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4B" w:rsidRDefault="00D0384B" w:rsidP="00D0384B">
      <w:pPr>
        <w:spacing w:after="0" w:line="240" w:lineRule="auto"/>
        <w:jc w:val="center"/>
        <w:rPr>
          <w:rFonts w:cstheme="minorHAnsi"/>
          <w:b/>
        </w:rPr>
      </w:pPr>
      <w:r>
        <w:rPr>
          <w:rFonts w:cstheme="minorHAnsi"/>
          <w:b/>
          <w:noProof/>
          <w:lang w:eastAsia="pl-PL"/>
        </w:rPr>
        <w:drawing>
          <wp:inline distT="0" distB="0" distL="0" distR="0" wp14:anchorId="0F454E24" wp14:editId="70D367E2">
            <wp:extent cx="5372100" cy="617358"/>
            <wp:effectExtent l="0" t="0" r="0" b="0"/>
            <wp:docPr id="1" name="Obraz 1" descr="Z:\Projects\Drema\DREMA 2019\PR\logo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Drema\DREMA 2019\PR\logox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617358"/>
                    </a:xfrm>
                    <a:prstGeom prst="rect">
                      <a:avLst/>
                    </a:prstGeom>
                    <a:noFill/>
                    <a:ln>
                      <a:noFill/>
                    </a:ln>
                  </pic:spPr>
                </pic:pic>
              </a:graphicData>
            </a:graphic>
          </wp:inline>
        </w:drawing>
      </w:r>
    </w:p>
    <w:p w:rsidR="00D0384B" w:rsidRDefault="00D0384B" w:rsidP="003A69BF">
      <w:pPr>
        <w:spacing w:after="0" w:line="240" w:lineRule="auto"/>
        <w:jc w:val="both"/>
        <w:rPr>
          <w:rFonts w:cstheme="minorHAnsi"/>
          <w:b/>
        </w:rPr>
      </w:pPr>
    </w:p>
    <w:p w:rsidR="002E306E" w:rsidRPr="003A69BF" w:rsidRDefault="00F671E5" w:rsidP="003A69BF">
      <w:pPr>
        <w:spacing w:after="0" w:line="240" w:lineRule="auto"/>
        <w:jc w:val="both"/>
        <w:rPr>
          <w:rFonts w:cstheme="minorHAnsi"/>
          <w:b/>
        </w:rPr>
      </w:pPr>
      <w:r w:rsidRPr="003A69BF">
        <w:rPr>
          <w:rFonts w:cstheme="minorHAnsi"/>
          <w:b/>
        </w:rPr>
        <w:t xml:space="preserve">Targi </w:t>
      </w:r>
      <w:r w:rsidR="001323E2">
        <w:rPr>
          <w:rFonts w:cstheme="minorHAnsi"/>
          <w:b/>
        </w:rPr>
        <w:t xml:space="preserve">DREMA, </w:t>
      </w:r>
      <w:proofErr w:type="spellStart"/>
      <w:r w:rsidR="001323E2">
        <w:rPr>
          <w:rFonts w:cstheme="minorHAnsi"/>
          <w:b/>
        </w:rPr>
        <w:t>Furnica</w:t>
      </w:r>
      <w:proofErr w:type="spellEnd"/>
      <w:r w:rsidR="001323E2">
        <w:rPr>
          <w:rFonts w:cstheme="minorHAnsi"/>
          <w:b/>
        </w:rPr>
        <w:t xml:space="preserve">, </w:t>
      </w:r>
      <w:proofErr w:type="spellStart"/>
      <w:r w:rsidR="001323E2">
        <w:rPr>
          <w:rFonts w:cstheme="minorHAnsi"/>
          <w:b/>
        </w:rPr>
        <w:t>So</w:t>
      </w:r>
      <w:r w:rsidRPr="003A69BF">
        <w:rPr>
          <w:rFonts w:cstheme="minorHAnsi"/>
          <w:b/>
        </w:rPr>
        <w:t>fab</w:t>
      </w:r>
      <w:proofErr w:type="spellEnd"/>
      <w:r w:rsidRPr="003A69BF">
        <w:rPr>
          <w:rFonts w:cstheme="minorHAnsi"/>
          <w:b/>
        </w:rPr>
        <w:t xml:space="preserve"> 2019 – trzymamy rękę na pulsie [podsumowanie]</w:t>
      </w:r>
    </w:p>
    <w:p w:rsidR="00FF46BD" w:rsidRPr="003A69BF" w:rsidRDefault="002E306E" w:rsidP="003A69BF">
      <w:pPr>
        <w:pStyle w:val="NormalnyWeb"/>
        <w:jc w:val="both"/>
        <w:rPr>
          <w:rFonts w:asciiTheme="minorHAnsi" w:hAnsiTheme="minorHAnsi" w:cstheme="minorHAnsi"/>
          <w:b/>
          <w:sz w:val="22"/>
          <w:szCs w:val="22"/>
        </w:rPr>
      </w:pPr>
      <w:r w:rsidRPr="003A69BF">
        <w:rPr>
          <w:rFonts w:asciiTheme="minorHAnsi" w:hAnsiTheme="minorHAnsi" w:cstheme="minorHAnsi"/>
          <w:b/>
          <w:sz w:val="22"/>
          <w:szCs w:val="22"/>
        </w:rPr>
        <w:t xml:space="preserve">Po czterech intensywnych dniach targi </w:t>
      </w:r>
      <w:r w:rsidR="00FF46BD" w:rsidRPr="003A69BF">
        <w:rPr>
          <w:rFonts w:asciiTheme="minorHAnsi" w:hAnsiTheme="minorHAnsi" w:cstheme="minorHAnsi"/>
          <w:b/>
          <w:sz w:val="22"/>
          <w:szCs w:val="22"/>
        </w:rPr>
        <w:t xml:space="preserve">DREMA, </w:t>
      </w:r>
      <w:proofErr w:type="spellStart"/>
      <w:r w:rsidR="00FF46BD" w:rsidRPr="003A69BF">
        <w:rPr>
          <w:rFonts w:asciiTheme="minorHAnsi" w:hAnsiTheme="minorHAnsi" w:cstheme="minorHAnsi"/>
          <w:b/>
          <w:sz w:val="22"/>
          <w:szCs w:val="22"/>
        </w:rPr>
        <w:t>Furnica</w:t>
      </w:r>
      <w:proofErr w:type="spellEnd"/>
      <w:r w:rsidR="00FF46BD" w:rsidRPr="003A69BF">
        <w:rPr>
          <w:rFonts w:asciiTheme="minorHAnsi" w:hAnsiTheme="minorHAnsi" w:cstheme="minorHAnsi"/>
          <w:b/>
          <w:sz w:val="22"/>
          <w:szCs w:val="22"/>
        </w:rPr>
        <w:t xml:space="preserve"> i </w:t>
      </w:r>
      <w:proofErr w:type="spellStart"/>
      <w:r w:rsidR="00FF46BD" w:rsidRPr="003A69BF">
        <w:rPr>
          <w:rFonts w:asciiTheme="minorHAnsi" w:hAnsiTheme="minorHAnsi" w:cstheme="minorHAnsi"/>
          <w:b/>
          <w:sz w:val="22"/>
          <w:szCs w:val="22"/>
        </w:rPr>
        <w:t>Sofab</w:t>
      </w:r>
      <w:proofErr w:type="spellEnd"/>
      <w:r w:rsidR="00FF46BD" w:rsidRPr="003A69BF">
        <w:rPr>
          <w:rFonts w:asciiTheme="minorHAnsi" w:hAnsiTheme="minorHAnsi" w:cstheme="minorHAnsi"/>
          <w:b/>
          <w:sz w:val="22"/>
          <w:szCs w:val="22"/>
        </w:rPr>
        <w:t xml:space="preserve"> 2019</w:t>
      </w:r>
      <w:r w:rsidRPr="003A69BF">
        <w:rPr>
          <w:rFonts w:asciiTheme="minorHAnsi" w:hAnsiTheme="minorHAnsi" w:cstheme="minorHAnsi"/>
          <w:b/>
          <w:sz w:val="22"/>
          <w:szCs w:val="22"/>
        </w:rPr>
        <w:t xml:space="preserve"> dobiegły końca.</w:t>
      </w:r>
      <w:r w:rsidR="00FF46BD" w:rsidRPr="003A69BF">
        <w:rPr>
          <w:rFonts w:asciiTheme="minorHAnsi" w:hAnsiTheme="minorHAnsi" w:cstheme="minorHAnsi"/>
          <w:b/>
          <w:sz w:val="22"/>
          <w:szCs w:val="22"/>
        </w:rPr>
        <w:t xml:space="preserve"> </w:t>
      </w:r>
      <w:r w:rsidR="00B32318" w:rsidRPr="003A69BF">
        <w:rPr>
          <w:rFonts w:asciiTheme="minorHAnsi" w:hAnsiTheme="minorHAnsi" w:cstheme="minorHAnsi"/>
          <w:b/>
          <w:sz w:val="22"/>
          <w:szCs w:val="22"/>
        </w:rPr>
        <w:t xml:space="preserve">Pomimo niekorzystnych czynników, udało się zorganizować wystawę na światowym poziomie, która swoim rozmachem i różnorodnością udowadnia, że przemysł drzewny i meblarski w Polsce mają się dobrze! </w:t>
      </w:r>
    </w:p>
    <w:p w:rsidR="003A69BF" w:rsidRDefault="00BE30B4" w:rsidP="003A69BF">
      <w:pPr>
        <w:pStyle w:val="NormalnyWeb"/>
        <w:spacing w:before="0" w:beforeAutospacing="0" w:after="0" w:afterAutospacing="0"/>
        <w:jc w:val="both"/>
        <w:rPr>
          <w:rFonts w:asciiTheme="minorHAnsi" w:hAnsiTheme="minorHAnsi" w:cstheme="minorHAnsi"/>
          <w:sz w:val="22"/>
          <w:szCs w:val="22"/>
        </w:rPr>
      </w:pPr>
      <w:r w:rsidRPr="003A69BF">
        <w:rPr>
          <w:rFonts w:asciiTheme="minorHAnsi" w:hAnsiTheme="minorHAnsi" w:cstheme="minorHAnsi"/>
          <w:sz w:val="22"/>
          <w:szCs w:val="22"/>
        </w:rPr>
        <w:t>W sercu Wielkopolski s</w:t>
      </w:r>
      <w:r w:rsidR="002E306E" w:rsidRPr="003A69BF">
        <w:rPr>
          <w:rFonts w:asciiTheme="minorHAnsi" w:hAnsiTheme="minorHAnsi" w:cstheme="minorHAnsi"/>
          <w:sz w:val="22"/>
          <w:szCs w:val="22"/>
        </w:rPr>
        <w:t>woją flagową</w:t>
      </w:r>
      <w:r w:rsidR="00FF46BD" w:rsidRPr="003A69BF">
        <w:rPr>
          <w:rFonts w:asciiTheme="minorHAnsi" w:hAnsiTheme="minorHAnsi" w:cstheme="minorHAnsi"/>
          <w:sz w:val="22"/>
          <w:szCs w:val="22"/>
        </w:rPr>
        <w:t xml:space="preserve"> ofertę zaprezentowało blisko 6</w:t>
      </w:r>
      <w:r w:rsidR="002E306E" w:rsidRPr="003A69BF">
        <w:rPr>
          <w:rFonts w:asciiTheme="minorHAnsi" w:hAnsiTheme="minorHAnsi" w:cstheme="minorHAnsi"/>
          <w:sz w:val="22"/>
          <w:szCs w:val="22"/>
        </w:rPr>
        <w:t xml:space="preserve">00 wystawców </w:t>
      </w:r>
      <w:r w:rsidR="00FF46BD" w:rsidRPr="003A69BF">
        <w:rPr>
          <w:rFonts w:asciiTheme="minorHAnsi" w:hAnsiTheme="minorHAnsi" w:cstheme="minorHAnsi"/>
          <w:sz w:val="22"/>
          <w:szCs w:val="22"/>
        </w:rPr>
        <w:t xml:space="preserve">(w ramach targów DREMA: </w:t>
      </w:r>
      <w:r w:rsidRPr="003A69BF">
        <w:rPr>
          <w:rStyle w:val="Pogrubienie"/>
          <w:rFonts w:asciiTheme="minorHAnsi" w:hAnsiTheme="minorHAnsi" w:cstheme="minorHAnsi"/>
          <w:b w:val="0"/>
          <w:sz w:val="22"/>
          <w:szCs w:val="22"/>
        </w:rPr>
        <w:t>490 wystawców -</w:t>
      </w:r>
      <w:r w:rsidR="00FF46BD" w:rsidRPr="003A69BF">
        <w:rPr>
          <w:rStyle w:val="Pogrubienie"/>
          <w:rFonts w:asciiTheme="minorHAnsi" w:hAnsiTheme="minorHAnsi" w:cstheme="minorHAnsi"/>
          <w:b w:val="0"/>
          <w:sz w:val="22"/>
          <w:szCs w:val="22"/>
        </w:rPr>
        <w:t xml:space="preserve"> 400 z Polski i 90 z zagranicy; w ramach targów </w:t>
      </w:r>
      <w:proofErr w:type="spellStart"/>
      <w:r w:rsidR="00FF46BD" w:rsidRPr="003A69BF">
        <w:rPr>
          <w:rStyle w:val="Pogrubienie"/>
          <w:rFonts w:asciiTheme="minorHAnsi" w:hAnsiTheme="minorHAnsi" w:cstheme="minorHAnsi"/>
          <w:b w:val="0"/>
          <w:sz w:val="22"/>
          <w:szCs w:val="22"/>
        </w:rPr>
        <w:t>Furnica</w:t>
      </w:r>
      <w:proofErr w:type="spellEnd"/>
      <w:r w:rsidR="00FF46BD" w:rsidRPr="003A69BF">
        <w:rPr>
          <w:rStyle w:val="Pogrubienie"/>
          <w:rFonts w:asciiTheme="minorHAnsi" w:hAnsiTheme="minorHAnsi" w:cstheme="minorHAnsi"/>
          <w:b w:val="0"/>
          <w:sz w:val="22"/>
          <w:szCs w:val="22"/>
        </w:rPr>
        <w:t xml:space="preserve"> i </w:t>
      </w:r>
      <w:proofErr w:type="spellStart"/>
      <w:r w:rsidR="00FF46BD" w:rsidRPr="003A69BF">
        <w:rPr>
          <w:rStyle w:val="Pogrubienie"/>
          <w:rFonts w:asciiTheme="minorHAnsi" w:hAnsiTheme="minorHAnsi" w:cstheme="minorHAnsi"/>
          <w:b w:val="0"/>
          <w:sz w:val="22"/>
          <w:szCs w:val="22"/>
        </w:rPr>
        <w:t>Sofab</w:t>
      </w:r>
      <w:proofErr w:type="spellEnd"/>
      <w:r w:rsidR="00FF46BD" w:rsidRPr="003A69BF">
        <w:rPr>
          <w:rStyle w:val="Pogrubienie"/>
          <w:rFonts w:asciiTheme="minorHAnsi" w:hAnsiTheme="minorHAnsi" w:cstheme="minorHAnsi"/>
          <w:b w:val="0"/>
          <w:sz w:val="22"/>
          <w:szCs w:val="22"/>
        </w:rPr>
        <w:t xml:space="preserve">: </w:t>
      </w:r>
      <w:r w:rsidR="00FF46BD" w:rsidRPr="003A69BF">
        <w:rPr>
          <w:rFonts w:asciiTheme="minorHAnsi" w:hAnsiTheme="minorHAnsi" w:cstheme="minorHAnsi"/>
          <w:bCs/>
          <w:sz w:val="22"/>
          <w:szCs w:val="22"/>
        </w:rPr>
        <w:t>95 wystawców</w:t>
      </w:r>
      <w:r w:rsidRPr="003A69BF">
        <w:rPr>
          <w:rFonts w:asciiTheme="minorHAnsi" w:hAnsiTheme="minorHAnsi" w:cstheme="minorHAnsi"/>
          <w:b/>
          <w:bCs/>
          <w:sz w:val="22"/>
          <w:szCs w:val="22"/>
        </w:rPr>
        <w:t xml:space="preserve"> </w:t>
      </w:r>
      <w:r w:rsidRPr="003A69BF">
        <w:rPr>
          <w:rFonts w:asciiTheme="minorHAnsi" w:hAnsiTheme="minorHAnsi" w:cstheme="minorHAnsi"/>
          <w:bCs/>
          <w:sz w:val="22"/>
          <w:szCs w:val="22"/>
        </w:rPr>
        <w:t xml:space="preserve">- </w:t>
      </w:r>
      <w:r w:rsidR="00FF46BD" w:rsidRPr="003A69BF">
        <w:rPr>
          <w:rFonts w:asciiTheme="minorHAnsi" w:hAnsiTheme="minorHAnsi" w:cstheme="minorHAnsi"/>
          <w:bCs/>
          <w:sz w:val="22"/>
          <w:szCs w:val="22"/>
        </w:rPr>
        <w:t>57</w:t>
      </w:r>
      <w:r w:rsidR="00FF46BD" w:rsidRPr="003A69BF">
        <w:rPr>
          <w:rFonts w:asciiTheme="minorHAnsi" w:hAnsiTheme="minorHAnsi" w:cstheme="minorHAnsi"/>
          <w:b/>
          <w:bCs/>
          <w:sz w:val="22"/>
          <w:szCs w:val="22"/>
        </w:rPr>
        <w:t xml:space="preserve"> </w:t>
      </w:r>
      <w:r w:rsidR="00FF46BD" w:rsidRPr="003A69BF">
        <w:rPr>
          <w:rFonts w:asciiTheme="minorHAnsi" w:hAnsiTheme="minorHAnsi" w:cstheme="minorHAnsi"/>
          <w:bCs/>
          <w:sz w:val="22"/>
          <w:szCs w:val="22"/>
        </w:rPr>
        <w:t>z Polski i 38 z zagranicy</w:t>
      </w:r>
      <w:r w:rsidR="008E152A" w:rsidRPr="003A69BF">
        <w:rPr>
          <w:rFonts w:asciiTheme="minorHAnsi" w:hAnsiTheme="minorHAnsi" w:cstheme="minorHAnsi"/>
          <w:bCs/>
          <w:sz w:val="22"/>
          <w:szCs w:val="22"/>
        </w:rPr>
        <w:t>).</w:t>
      </w:r>
      <w:r w:rsidR="008E152A" w:rsidRPr="003A69BF">
        <w:rPr>
          <w:rFonts w:asciiTheme="minorHAnsi" w:hAnsiTheme="minorHAnsi" w:cstheme="minorHAnsi"/>
          <w:b/>
          <w:bCs/>
          <w:sz w:val="22"/>
          <w:szCs w:val="22"/>
        </w:rPr>
        <w:t xml:space="preserve"> </w:t>
      </w:r>
      <w:r w:rsidR="002E306E" w:rsidRPr="003A69BF">
        <w:rPr>
          <w:rFonts w:asciiTheme="minorHAnsi" w:hAnsiTheme="minorHAnsi" w:cstheme="minorHAnsi"/>
          <w:sz w:val="22"/>
          <w:szCs w:val="22"/>
        </w:rPr>
        <w:t xml:space="preserve"> Efektowni</w:t>
      </w:r>
      <w:r w:rsidR="00FF46BD" w:rsidRPr="003A69BF">
        <w:rPr>
          <w:rFonts w:asciiTheme="minorHAnsi" w:hAnsiTheme="minorHAnsi" w:cstheme="minorHAnsi"/>
          <w:sz w:val="22"/>
          <w:szCs w:val="22"/>
        </w:rPr>
        <w:t>e zaaranżowane stoiska zaj</w:t>
      </w:r>
      <w:r w:rsidR="00FE0E85">
        <w:rPr>
          <w:rFonts w:asciiTheme="minorHAnsi" w:hAnsiTheme="minorHAnsi" w:cstheme="minorHAnsi"/>
          <w:sz w:val="22"/>
          <w:szCs w:val="22"/>
        </w:rPr>
        <w:t xml:space="preserve">ęły łącznie 28 </w:t>
      </w:r>
      <w:r w:rsidR="008E152A" w:rsidRPr="003A69BF">
        <w:rPr>
          <w:rFonts w:asciiTheme="minorHAnsi" w:hAnsiTheme="minorHAnsi" w:cstheme="minorHAnsi"/>
          <w:sz w:val="22"/>
          <w:szCs w:val="22"/>
        </w:rPr>
        <w:t>7</w:t>
      </w:r>
      <w:r w:rsidR="002E306E" w:rsidRPr="003A69BF">
        <w:rPr>
          <w:rFonts w:asciiTheme="minorHAnsi" w:hAnsiTheme="minorHAnsi" w:cstheme="minorHAnsi"/>
          <w:sz w:val="22"/>
          <w:szCs w:val="22"/>
        </w:rPr>
        <w:t>00 m2</w:t>
      </w:r>
      <w:r w:rsidR="008E152A" w:rsidRPr="003A69BF">
        <w:rPr>
          <w:rFonts w:asciiTheme="minorHAnsi" w:hAnsiTheme="minorHAnsi" w:cstheme="minorHAnsi"/>
          <w:sz w:val="22"/>
          <w:szCs w:val="22"/>
        </w:rPr>
        <w:t xml:space="preserve"> (DREMA – 25 000 m2, </w:t>
      </w:r>
      <w:proofErr w:type="spellStart"/>
      <w:r w:rsidR="008E152A" w:rsidRPr="003A69BF">
        <w:rPr>
          <w:rFonts w:asciiTheme="minorHAnsi" w:hAnsiTheme="minorHAnsi" w:cstheme="minorHAnsi"/>
          <w:sz w:val="22"/>
          <w:szCs w:val="22"/>
        </w:rPr>
        <w:t>Furnica</w:t>
      </w:r>
      <w:proofErr w:type="spellEnd"/>
      <w:r w:rsidR="008E152A" w:rsidRPr="003A69BF">
        <w:rPr>
          <w:rFonts w:asciiTheme="minorHAnsi" w:hAnsiTheme="minorHAnsi" w:cstheme="minorHAnsi"/>
          <w:sz w:val="22"/>
          <w:szCs w:val="22"/>
        </w:rPr>
        <w:t xml:space="preserve"> i </w:t>
      </w:r>
      <w:proofErr w:type="spellStart"/>
      <w:r w:rsidR="008E152A" w:rsidRPr="003A69BF">
        <w:rPr>
          <w:rFonts w:asciiTheme="minorHAnsi" w:hAnsiTheme="minorHAnsi" w:cstheme="minorHAnsi"/>
          <w:sz w:val="22"/>
          <w:szCs w:val="22"/>
        </w:rPr>
        <w:t>Sofab</w:t>
      </w:r>
      <w:proofErr w:type="spellEnd"/>
      <w:r w:rsidR="008E152A" w:rsidRPr="003A69BF">
        <w:rPr>
          <w:rFonts w:asciiTheme="minorHAnsi" w:hAnsiTheme="minorHAnsi" w:cstheme="minorHAnsi"/>
          <w:sz w:val="22"/>
          <w:szCs w:val="22"/>
        </w:rPr>
        <w:t xml:space="preserve"> - </w:t>
      </w:r>
      <w:r w:rsidR="008E152A" w:rsidRPr="003A69BF">
        <w:rPr>
          <w:rFonts w:asciiTheme="minorHAnsi" w:hAnsiTheme="minorHAnsi" w:cstheme="minorHAnsi"/>
          <w:bCs/>
          <w:sz w:val="22"/>
          <w:szCs w:val="22"/>
        </w:rPr>
        <w:t>3 700 m</w:t>
      </w:r>
      <w:r w:rsidR="008E152A" w:rsidRPr="003A69BF">
        <w:rPr>
          <w:rFonts w:asciiTheme="minorHAnsi" w:hAnsiTheme="minorHAnsi" w:cstheme="minorHAnsi"/>
          <w:bCs/>
          <w:sz w:val="22"/>
          <w:szCs w:val="22"/>
          <w:vertAlign w:val="superscript"/>
        </w:rPr>
        <w:t xml:space="preserve">2 </w:t>
      </w:r>
      <w:r w:rsidR="008E152A" w:rsidRPr="003A69BF">
        <w:rPr>
          <w:rFonts w:asciiTheme="minorHAnsi" w:hAnsiTheme="minorHAnsi" w:cstheme="minorHAnsi"/>
          <w:bCs/>
          <w:sz w:val="22"/>
          <w:szCs w:val="22"/>
        </w:rPr>
        <w:t>powierzchni wystawienniczej)</w:t>
      </w:r>
      <w:r w:rsidR="002E306E" w:rsidRPr="003A69BF">
        <w:rPr>
          <w:rFonts w:asciiTheme="minorHAnsi" w:hAnsiTheme="minorHAnsi" w:cstheme="minorHAnsi"/>
          <w:sz w:val="22"/>
          <w:szCs w:val="22"/>
        </w:rPr>
        <w:t xml:space="preserve">. Ekspozycja nowoczesnych maszyn, </w:t>
      </w:r>
      <w:r w:rsidR="00FF46BD" w:rsidRPr="003A69BF">
        <w:rPr>
          <w:rFonts w:asciiTheme="minorHAnsi" w:hAnsiTheme="minorHAnsi" w:cstheme="minorHAnsi"/>
          <w:sz w:val="22"/>
          <w:szCs w:val="22"/>
        </w:rPr>
        <w:t>s</w:t>
      </w:r>
      <w:r w:rsidR="002E306E" w:rsidRPr="003A69BF">
        <w:rPr>
          <w:rFonts w:asciiTheme="minorHAnsi" w:hAnsiTheme="minorHAnsi" w:cstheme="minorHAnsi"/>
          <w:sz w:val="22"/>
          <w:szCs w:val="22"/>
        </w:rPr>
        <w:t>pecjalistycznych urządzeń</w:t>
      </w:r>
      <w:r w:rsidR="00FF46BD" w:rsidRPr="003A69BF">
        <w:rPr>
          <w:rFonts w:asciiTheme="minorHAnsi" w:hAnsiTheme="minorHAnsi" w:cstheme="minorHAnsi"/>
          <w:sz w:val="22"/>
          <w:szCs w:val="22"/>
        </w:rPr>
        <w:t xml:space="preserve"> i narzędzi przyciągnęła do Poznania 15.450</w:t>
      </w:r>
      <w:r w:rsidR="002E306E" w:rsidRPr="003A69BF">
        <w:rPr>
          <w:rFonts w:asciiTheme="minorHAnsi" w:hAnsiTheme="minorHAnsi" w:cstheme="minorHAnsi"/>
          <w:sz w:val="22"/>
          <w:szCs w:val="22"/>
        </w:rPr>
        <w:t xml:space="preserve"> zwiedzających profesjonalistów. </w:t>
      </w:r>
    </w:p>
    <w:p w:rsidR="008E152A" w:rsidRPr="003A69BF" w:rsidRDefault="002E306E" w:rsidP="003A69BF">
      <w:pPr>
        <w:pStyle w:val="NormalnyWeb"/>
        <w:spacing w:before="0" w:beforeAutospacing="0" w:after="0" w:afterAutospacing="0"/>
        <w:jc w:val="both"/>
        <w:rPr>
          <w:rFonts w:asciiTheme="minorHAnsi" w:hAnsiTheme="minorHAnsi" w:cstheme="minorHAnsi"/>
          <w:sz w:val="22"/>
          <w:szCs w:val="22"/>
        </w:rPr>
      </w:pPr>
      <w:r w:rsidRPr="003A69BF">
        <w:rPr>
          <w:rFonts w:asciiTheme="minorHAnsi" w:hAnsiTheme="minorHAnsi" w:cstheme="minorHAnsi"/>
          <w:sz w:val="22"/>
          <w:szCs w:val="22"/>
        </w:rPr>
        <w:t xml:space="preserve">W trakcie bloku targów </w:t>
      </w:r>
      <w:r w:rsidR="008E152A" w:rsidRPr="003A69BF">
        <w:rPr>
          <w:rFonts w:asciiTheme="minorHAnsi" w:hAnsiTheme="minorHAnsi" w:cstheme="minorHAnsi"/>
          <w:sz w:val="22"/>
          <w:szCs w:val="22"/>
        </w:rPr>
        <w:t xml:space="preserve">DREMA, </w:t>
      </w:r>
      <w:proofErr w:type="spellStart"/>
      <w:r w:rsidR="008E152A" w:rsidRPr="003A69BF">
        <w:rPr>
          <w:rFonts w:asciiTheme="minorHAnsi" w:hAnsiTheme="minorHAnsi" w:cstheme="minorHAnsi"/>
          <w:sz w:val="22"/>
          <w:szCs w:val="22"/>
        </w:rPr>
        <w:t>Furnica</w:t>
      </w:r>
      <w:proofErr w:type="spellEnd"/>
      <w:r w:rsidR="008E152A" w:rsidRPr="003A69BF">
        <w:rPr>
          <w:rFonts w:asciiTheme="minorHAnsi" w:hAnsiTheme="minorHAnsi" w:cstheme="minorHAnsi"/>
          <w:sz w:val="22"/>
          <w:szCs w:val="22"/>
        </w:rPr>
        <w:t xml:space="preserve">, </w:t>
      </w:r>
      <w:proofErr w:type="spellStart"/>
      <w:r w:rsidR="008E152A" w:rsidRPr="003A69BF">
        <w:rPr>
          <w:rFonts w:asciiTheme="minorHAnsi" w:hAnsiTheme="minorHAnsi" w:cstheme="minorHAnsi"/>
          <w:sz w:val="22"/>
          <w:szCs w:val="22"/>
        </w:rPr>
        <w:t>Sofab</w:t>
      </w:r>
      <w:proofErr w:type="spellEnd"/>
      <w:r w:rsidRPr="003A69BF">
        <w:rPr>
          <w:rFonts w:asciiTheme="minorHAnsi" w:hAnsiTheme="minorHAnsi" w:cstheme="minorHAnsi"/>
          <w:sz w:val="22"/>
          <w:szCs w:val="22"/>
        </w:rPr>
        <w:t xml:space="preserve"> 2019, trwających o</w:t>
      </w:r>
      <w:r w:rsidR="00FF46BD" w:rsidRPr="003A69BF">
        <w:rPr>
          <w:rFonts w:asciiTheme="minorHAnsi" w:hAnsiTheme="minorHAnsi" w:cstheme="minorHAnsi"/>
          <w:sz w:val="22"/>
          <w:szCs w:val="22"/>
        </w:rPr>
        <w:t>d 10 do 13 września</w:t>
      </w:r>
      <w:r w:rsidRPr="003A69BF">
        <w:rPr>
          <w:rFonts w:asciiTheme="minorHAnsi" w:hAnsiTheme="minorHAnsi" w:cstheme="minorHAnsi"/>
          <w:sz w:val="22"/>
          <w:szCs w:val="22"/>
        </w:rPr>
        <w:t xml:space="preserve"> </w:t>
      </w:r>
      <w:r w:rsidR="00BE30B4" w:rsidRPr="003A69BF">
        <w:rPr>
          <w:rFonts w:asciiTheme="minorHAnsi" w:hAnsiTheme="minorHAnsi" w:cstheme="minorHAnsi"/>
          <w:sz w:val="22"/>
          <w:szCs w:val="22"/>
        </w:rPr>
        <w:t xml:space="preserve">br. </w:t>
      </w:r>
      <w:r w:rsidRPr="003A69BF">
        <w:rPr>
          <w:rFonts w:asciiTheme="minorHAnsi" w:hAnsiTheme="minorHAnsi" w:cstheme="minorHAnsi"/>
          <w:sz w:val="22"/>
          <w:szCs w:val="22"/>
        </w:rPr>
        <w:t>można było śledzić najnowsze trendy w przemyśle</w:t>
      </w:r>
      <w:r w:rsidR="008E152A" w:rsidRPr="003A69BF">
        <w:rPr>
          <w:rFonts w:asciiTheme="minorHAnsi" w:hAnsiTheme="minorHAnsi" w:cstheme="minorHAnsi"/>
          <w:sz w:val="22"/>
          <w:szCs w:val="22"/>
        </w:rPr>
        <w:t xml:space="preserve"> meblarskim oraz branży obróbki drewna.</w:t>
      </w:r>
      <w:r w:rsidRPr="003A69BF">
        <w:rPr>
          <w:rFonts w:asciiTheme="minorHAnsi" w:hAnsiTheme="minorHAnsi" w:cstheme="minorHAnsi"/>
          <w:sz w:val="22"/>
          <w:szCs w:val="22"/>
        </w:rPr>
        <w:t xml:space="preserve"> Zwiedzający odkrywali potencjał nowoczesnych </w:t>
      </w:r>
      <w:r w:rsidR="008E152A" w:rsidRPr="003A69BF">
        <w:rPr>
          <w:rFonts w:asciiTheme="minorHAnsi" w:hAnsiTheme="minorHAnsi" w:cstheme="minorHAnsi"/>
          <w:sz w:val="22"/>
          <w:szCs w:val="22"/>
        </w:rPr>
        <w:t>rozwiązań i zgłębiali wiedzę dzięki imponującej ofercie wydarzeń towarzyszących.</w:t>
      </w:r>
      <w:r w:rsidRPr="003A69BF">
        <w:rPr>
          <w:rFonts w:asciiTheme="minorHAnsi" w:hAnsiTheme="minorHAnsi" w:cstheme="minorHAnsi"/>
          <w:sz w:val="22"/>
          <w:szCs w:val="22"/>
        </w:rPr>
        <w:t xml:space="preserve"> </w:t>
      </w:r>
      <w:r w:rsidR="008E152A" w:rsidRPr="003A69BF">
        <w:rPr>
          <w:rFonts w:asciiTheme="minorHAnsi" w:hAnsiTheme="minorHAnsi" w:cstheme="minorHAnsi"/>
          <w:sz w:val="22"/>
          <w:szCs w:val="22"/>
        </w:rPr>
        <w:t xml:space="preserve">Warto było wypatrywać dwudziestu produktów nagrodzonych prestiżowym Złotym Medalem MTP, 16 </w:t>
      </w:r>
      <w:r w:rsidR="00B32318" w:rsidRPr="003A69BF">
        <w:rPr>
          <w:rFonts w:asciiTheme="minorHAnsi" w:hAnsiTheme="minorHAnsi" w:cstheme="minorHAnsi"/>
          <w:sz w:val="22"/>
          <w:szCs w:val="22"/>
        </w:rPr>
        <w:t xml:space="preserve">kreatywnych </w:t>
      </w:r>
      <w:r w:rsidR="008E152A" w:rsidRPr="003A69BF">
        <w:rPr>
          <w:rFonts w:asciiTheme="minorHAnsi" w:hAnsiTheme="minorHAnsi" w:cstheme="minorHAnsi"/>
          <w:sz w:val="22"/>
          <w:szCs w:val="22"/>
        </w:rPr>
        <w:t xml:space="preserve">stoisk, za które wystawcy otrzymali wyróżnienia </w:t>
      </w:r>
      <w:proofErr w:type="spellStart"/>
      <w:r w:rsidR="00B32318" w:rsidRPr="003A69BF">
        <w:rPr>
          <w:rFonts w:asciiTheme="minorHAnsi" w:hAnsiTheme="minorHAnsi" w:cstheme="minorHAnsi"/>
          <w:sz w:val="22"/>
          <w:szCs w:val="22"/>
        </w:rPr>
        <w:t>Acanthus</w:t>
      </w:r>
      <w:proofErr w:type="spellEnd"/>
      <w:r w:rsidR="00B32318" w:rsidRPr="003A69BF">
        <w:rPr>
          <w:rFonts w:asciiTheme="minorHAnsi" w:hAnsiTheme="minorHAnsi" w:cstheme="minorHAnsi"/>
          <w:sz w:val="22"/>
          <w:szCs w:val="22"/>
        </w:rPr>
        <w:t xml:space="preserve"> </w:t>
      </w:r>
      <w:proofErr w:type="spellStart"/>
      <w:r w:rsidR="00B32318" w:rsidRPr="003A69BF">
        <w:rPr>
          <w:rFonts w:asciiTheme="minorHAnsi" w:hAnsiTheme="minorHAnsi" w:cstheme="minorHAnsi"/>
          <w:sz w:val="22"/>
          <w:szCs w:val="22"/>
        </w:rPr>
        <w:t>Aureus</w:t>
      </w:r>
      <w:proofErr w:type="spellEnd"/>
      <w:r w:rsidR="008E152A" w:rsidRPr="003A69BF">
        <w:rPr>
          <w:rFonts w:asciiTheme="minorHAnsi" w:hAnsiTheme="minorHAnsi" w:cstheme="minorHAnsi"/>
          <w:sz w:val="22"/>
          <w:szCs w:val="22"/>
        </w:rPr>
        <w:t xml:space="preserve"> oraz kilkudziesięciu nowości </w:t>
      </w:r>
      <w:r w:rsidR="00BE30B4" w:rsidRPr="003A69BF">
        <w:rPr>
          <w:rFonts w:asciiTheme="minorHAnsi" w:hAnsiTheme="minorHAnsi" w:cstheme="minorHAnsi"/>
          <w:sz w:val="22"/>
          <w:szCs w:val="22"/>
        </w:rPr>
        <w:t>rynkowych.</w:t>
      </w:r>
    </w:p>
    <w:p w:rsidR="003A69BF" w:rsidRDefault="003A69BF" w:rsidP="003A69BF">
      <w:pPr>
        <w:pStyle w:val="NormalnyWeb"/>
        <w:spacing w:before="0" w:beforeAutospacing="0" w:after="0" w:afterAutospacing="0"/>
        <w:jc w:val="both"/>
        <w:rPr>
          <w:rFonts w:asciiTheme="minorHAnsi" w:hAnsiTheme="minorHAnsi" w:cstheme="minorHAnsi"/>
          <w:b/>
          <w:sz w:val="22"/>
          <w:szCs w:val="22"/>
        </w:rPr>
      </w:pPr>
    </w:p>
    <w:p w:rsidR="003A69BF" w:rsidRDefault="00B32318" w:rsidP="003A69BF">
      <w:pPr>
        <w:pStyle w:val="NormalnyWeb"/>
        <w:spacing w:before="0" w:beforeAutospacing="0" w:after="0" w:afterAutospacing="0"/>
        <w:jc w:val="both"/>
        <w:rPr>
          <w:rFonts w:asciiTheme="minorHAnsi" w:hAnsiTheme="minorHAnsi" w:cstheme="minorHAnsi"/>
          <w:b/>
          <w:sz w:val="22"/>
          <w:szCs w:val="22"/>
        </w:rPr>
      </w:pPr>
      <w:r w:rsidRPr="003A69BF">
        <w:rPr>
          <w:rFonts w:asciiTheme="minorHAnsi" w:hAnsiTheme="minorHAnsi" w:cstheme="minorHAnsi"/>
          <w:b/>
          <w:sz w:val="22"/>
          <w:szCs w:val="22"/>
        </w:rPr>
        <w:t>Trzy fabryki na żywo</w:t>
      </w:r>
    </w:p>
    <w:p w:rsidR="003A69BF" w:rsidRDefault="00B32318" w:rsidP="003A69BF">
      <w:pPr>
        <w:pStyle w:val="NormalnyWeb"/>
        <w:spacing w:before="0" w:beforeAutospacing="0" w:after="0" w:afterAutospacing="0"/>
        <w:jc w:val="both"/>
        <w:rPr>
          <w:rFonts w:asciiTheme="minorHAnsi" w:hAnsiTheme="minorHAnsi" w:cstheme="minorHAnsi"/>
          <w:sz w:val="22"/>
          <w:szCs w:val="22"/>
        </w:rPr>
      </w:pPr>
      <w:r w:rsidRPr="003A69BF">
        <w:rPr>
          <w:rFonts w:asciiTheme="minorHAnsi" w:hAnsiTheme="minorHAnsi" w:cstheme="minorHAnsi"/>
          <w:sz w:val="22"/>
          <w:szCs w:val="22"/>
        </w:rPr>
        <w:t xml:space="preserve">Atutem targów DREMA, </w:t>
      </w:r>
      <w:proofErr w:type="spellStart"/>
      <w:r w:rsidRPr="003A69BF">
        <w:rPr>
          <w:rFonts w:asciiTheme="minorHAnsi" w:hAnsiTheme="minorHAnsi" w:cstheme="minorHAnsi"/>
          <w:sz w:val="22"/>
          <w:szCs w:val="22"/>
        </w:rPr>
        <w:t>Furnica</w:t>
      </w:r>
      <w:proofErr w:type="spellEnd"/>
      <w:r w:rsidRPr="003A69BF">
        <w:rPr>
          <w:rFonts w:asciiTheme="minorHAnsi" w:hAnsiTheme="minorHAnsi" w:cstheme="minorHAnsi"/>
          <w:sz w:val="22"/>
          <w:szCs w:val="22"/>
        </w:rPr>
        <w:t xml:space="preserve"> i </w:t>
      </w:r>
      <w:proofErr w:type="spellStart"/>
      <w:r w:rsidRPr="003A69BF">
        <w:rPr>
          <w:rFonts w:asciiTheme="minorHAnsi" w:hAnsiTheme="minorHAnsi" w:cstheme="minorHAnsi"/>
          <w:sz w:val="22"/>
          <w:szCs w:val="22"/>
        </w:rPr>
        <w:t>Sofab</w:t>
      </w:r>
      <w:proofErr w:type="spellEnd"/>
      <w:r w:rsidRPr="003A69BF">
        <w:rPr>
          <w:rFonts w:asciiTheme="minorHAnsi" w:hAnsiTheme="minorHAnsi" w:cstheme="minorHAnsi"/>
          <w:sz w:val="22"/>
          <w:szCs w:val="22"/>
        </w:rPr>
        <w:t xml:space="preserve"> jest możliwość zobaczenia maszyn w ruchu. </w:t>
      </w:r>
      <w:r w:rsidR="00920571" w:rsidRPr="003A69BF">
        <w:rPr>
          <w:rFonts w:asciiTheme="minorHAnsi" w:hAnsiTheme="minorHAnsi" w:cstheme="minorHAnsi"/>
          <w:sz w:val="22"/>
          <w:szCs w:val="22"/>
        </w:rPr>
        <w:t xml:space="preserve">Taką szansę, poza poszczególnymi stoiskami wystawców, stworzyły trzy przestrzenie specjalne, które na czas trwania targów zamieniły się w </w:t>
      </w:r>
      <w:r w:rsidR="00920571" w:rsidRPr="003A69BF">
        <w:rPr>
          <w:rFonts w:asciiTheme="minorHAnsi" w:hAnsiTheme="minorHAnsi" w:cstheme="minorHAnsi"/>
          <w:bCs/>
          <w:sz w:val="22"/>
          <w:szCs w:val="22"/>
        </w:rPr>
        <w:t xml:space="preserve">pokazowe fabryki, prezentując nowoczesne technologie, rozwiązania i maszyny do obróbki drewna. Projekty: </w:t>
      </w:r>
      <w:proofErr w:type="spellStart"/>
      <w:r w:rsidR="00920571" w:rsidRPr="003A69BF">
        <w:rPr>
          <w:rFonts w:asciiTheme="minorHAnsi" w:hAnsiTheme="minorHAnsi" w:cstheme="minorHAnsi"/>
          <w:bCs/>
          <w:sz w:val="22"/>
          <w:szCs w:val="22"/>
        </w:rPr>
        <w:t>Drema</w:t>
      </w:r>
      <w:proofErr w:type="spellEnd"/>
      <w:r w:rsidR="00920571" w:rsidRPr="003A69BF">
        <w:rPr>
          <w:rFonts w:asciiTheme="minorHAnsi" w:hAnsiTheme="minorHAnsi" w:cstheme="minorHAnsi"/>
          <w:bCs/>
          <w:sz w:val="22"/>
          <w:szCs w:val="22"/>
        </w:rPr>
        <w:t xml:space="preserve"> Dzieciom, Innowacyjna Kuchnia oraz Tapicernia 4.0 to również</w:t>
      </w:r>
      <w:r w:rsidR="00920571" w:rsidRPr="003A69BF">
        <w:rPr>
          <w:rFonts w:asciiTheme="minorHAnsi" w:hAnsiTheme="minorHAnsi" w:cstheme="minorHAnsi"/>
          <w:b/>
          <w:bCs/>
          <w:sz w:val="22"/>
          <w:szCs w:val="22"/>
        </w:rPr>
        <w:t xml:space="preserve"> </w:t>
      </w:r>
      <w:r w:rsidR="00920571" w:rsidRPr="003A69BF">
        <w:rPr>
          <w:rFonts w:asciiTheme="minorHAnsi" w:hAnsiTheme="minorHAnsi" w:cstheme="minorHAnsi"/>
          <w:sz w:val="22"/>
          <w:szCs w:val="22"/>
        </w:rPr>
        <w:t>strefy edukacyjne, które pozwoliły gościom targów na zapoznanie się z technologiczną stroną procesu produkcji mebli.</w:t>
      </w:r>
    </w:p>
    <w:p w:rsidR="003A69BF" w:rsidRDefault="00BE30B4" w:rsidP="003A69BF">
      <w:pPr>
        <w:pStyle w:val="NormalnyWeb"/>
        <w:spacing w:before="0" w:beforeAutospacing="0" w:after="0" w:afterAutospacing="0"/>
        <w:jc w:val="both"/>
        <w:rPr>
          <w:rFonts w:asciiTheme="minorHAnsi" w:hAnsiTheme="minorHAnsi" w:cstheme="minorHAnsi"/>
          <w:sz w:val="22"/>
          <w:szCs w:val="22"/>
        </w:rPr>
      </w:pPr>
      <w:r w:rsidRPr="003A69BF">
        <w:rPr>
          <w:rFonts w:asciiTheme="minorHAnsi" w:hAnsiTheme="minorHAnsi" w:cstheme="minorHAnsi"/>
          <w:sz w:val="22"/>
          <w:szCs w:val="22"/>
        </w:rPr>
        <w:t xml:space="preserve">W ramach strefy </w:t>
      </w:r>
      <w:r w:rsidR="00AF0DD9" w:rsidRPr="003A69BF">
        <w:rPr>
          <w:rFonts w:asciiTheme="minorHAnsi" w:hAnsiTheme="minorHAnsi" w:cstheme="minorHAnsi"/>
          <w:sz w:val="22"/>
          <w:szCs w:val="22"/>
        </w:rPr>
        <w:t>Globalna Innowacja w Kuchni</w:t>
      </w:r>
      <w:r w:rsidRPr="003A69BF">
        <w:rPr>
          <w:rFonts w:asciiTheme="minorHAnsi" w:hAnsiTheme="minorHAnsi" w:cstheme="minorHAnsi"/>
          <w:sz w:val="22"/>
          <w:szCs w:val="22"/>
        </w:rPr>
        <w:t xml:space="preserve"> – firma InfoTEC CNC wraz z partnerami </w:t>
      </w:r>
      <w:r w:rsidR="00AF0DD9" w:rsidRPr="003A69BF">
        <w:rPr>
          <w:rFonts w:asciiTheme="minorHAnsi" w:hAnsiTheme="minorHAnsi" w:cstheme="minorHAnsi"/>
          <w:sz w:val="22"/>
          <w:szCs w:val="22"/>
        </w:rPr>
        <w:t>(A</w:t>
      </w:r>
      <w:r w:rsidR="00AF0DD9" w:rsidRPr="003A69BF">
        <w:rPr>
          <w:rStyle w:val="Pogrubienie"/>
          <w:rFonts w:asciiTheme="minorHAnsi" w:hAnsiTheme="minorHAnsi" w:cstheme="minorHAnsi"/>
          <w:b w:val="0"/>
          <w:sz w:val="22"/>
          <w:szCs w:val="22"/>
        </w:rPr>
        <w:t>brys System</w:t>
      </w:r>
      <w:r w:rsidR="00AF0DD9" w:rsidRPr="003A69BF">
        <w:rPr>
          <w:rFonts w:asciiTheme="minorHAnsi" w:hAnsiTheme="minorHAnsi" w:cstheme="minorHAnsi"/>
          <w:b/>
          <w:sz w:val="22"/>
          <w:szCs w:val="22"/>
        </w:rPr>
        <w:t xml:space="preserve">, </w:t>
      </w:r>
      <w:r w:rsidR="00AF0DD9" w:rsidRPr="003A69BF">
        <w:rPr>
          <w:rStyle w:val="Pogrubienie"/>
          <w:rFonts w:asciiTheme="minorHAnsi" w:hAnsiTheme="minorHAnsi" w:cstheme="minorHAnsi"/>
          <w:b w:val="0"/>
          <w:sz w:val="22"/>
          <w:szCs w:val="22"/>
        </w:rPr>
        <w:t>Blum</w:t>
      </w:r>
      <w:r w:rsidR="00AF0DD9" w:rsidRPr="003A69BF">
        <w:rPr>
          <w:rFonts w:asciiTheme="minorHAnsi" w:hAnsiTheme="minorHAnsi" w:cstheme="minorHAnsi"/>
          <w:b/>
          <w:sz w:val="22"/>
          <w:szCs w:val="22"/>
        </w:rPr>
        <w:t xml:space="preserve">, </w:t>
      </w:r>
      <w:proofErr w:type="spellStart"/>
      <w:r w:rsidR="00AF0DD9" w:rsidRPr="003A69BF">
        <w:rPr>
          <w:rStyle w:val="Pogrubienie"/>
          <w:rFonts w:asciiTheme="minorHAnsi" w:hAnsiTheme="minorHAnsi" w:cstheme="minorHAnsi"/>
          <w:b w:val="0"/>
          <w:sz w:val="22"/>
          <w:szCs w:val="22"/>
        </w:rPr>
        <w:t>Frontres</w:t>
      </w:r>
      <w:proofErr w:type="spellEnd"/>
      <w:r w:rsidR="00AF0DD9" w:rsidRPr="003A69BF">
        <w:rPr>
          <w:rFonts w:asciiTheme="minorHAnsi" w:hAnsiTheme="minorHAnsi" w:cstheme="minorHAnsi"/>
          <w:b/>
          <w:sz w:val="22"/>
          <w:szCs w:val="22"/>
        </w:rPr>
        <w:t xml:space="preserve">, </w:t>
      </w:r>
      <w:r w:rsidR="00AF0DD9" w:rsidRPr="003A69BF">
        <w:rPr>
          <w:rStyle w:val="Pogrubienie"/>
          <w:rFonts w:asciiTheme="minorHAnsi" w:hAnsiTheme="minorHAnsi" w:cstheme="minorHAnsi"/>
          <w:b w:val="0"/>
          <w:sz w:val="22"/>
          <w:szCs w:val="22"/>
        </w:rPr>
        <w:t>ICA</w:t>
      </w:r>
      <w:r w:rsidR="00AF0DD9" w:rsidRPr="003A69BF">
        <w:rPr>
          <w:rFonts w:asciiTheme="minorHAnsi" w:hAnsiTheme="minorHAnsi" w:cstheme="minorHAnsi"/>
          <w:b/>
          <w:sz w:val="22"/>
          <w:szCs w:val="22"/>
        </w:rPr>
        <w:t xml:space="preserve">, </w:t>
      </w:r>
      <w:r w:rsidR="00AF0DD9" w:rsidRPr="003A69BF">
        <w:rPr>
          <w:rStyle w:val="Pogrubienie"/>
          <w:rFonts w:asciiTheme="minorHAnsi" w:hAnsiTheme="minorHAnsi" w:cstheme="minorHAnsi"/>
          <w:b w:val="0"/>
          <w:sz w:val="22"/>
          <w:szCs w:val="22"/>
        </w:rPr>
        <w:t>ITA Tools</w:t>
      </w:r>
      <w:r w:rsidR="00AF0DD9" w:rsidRPr="003A69BF">
        <w:rPr>
          <w:rFonts w:asciiTheme="minorHAnsi" w:hAnsiTheme="minorHAnsi" w:cstheme="minorHAnsi"/>
          <w:b/>
          <w:sz w:val="22"/>
          <w:szCs w:val="22"/>
        </w:rPr>
        <w:t xml:space="preserve">, </w:t>
      </w:r>
      <w:r w:rsidR="00AF0DD9" w:rsidRPr="003A69BF">
        <w:rPr>
          <w:rStyle w:val="Pogrubienie"/>
          <w:rFonts w:asciiTheme="minorHAnsi" w:hAnsiTheme="minorHAnsi" w:cstheme="minorHAnsi"/>
          <w:b w:val="0"/>
          <w:sz w:val="22"/>
          <w:szCs w:val="22"/>
        </w:rPr>
        <w:t>Kronospan</w:t>
      </w:r>
      <w:r w:rsidR="00AF0DD9" w:rsidRPr="003A69BF">
        <w:rPr>
          <w:rFonts w:asciiTheme="minorHAnsi" w:hAnsiTheme="minorHAnsi" w:cstheme="minorHAnsi"/>
          <w:b/>
          <w:sz w:val="22"/>
          <w:szCs w:val="22"/>
        </w:rPr>
        <w:t xml:space="preserve">, </w:t>
      </w:r>
      <w:proofErr w:type="spellStart"/>
      <w:r w:rsidR="00AF0DD9" w:rsidRPr="003A69BF">
        <w:rPr>
          <w:rStyle w:val="Pogrubienie"/>
          <w:rFonts w:asciiTheme="minorHAnsi" w:hAnsiTheme="minorHAnsi" w:cstheme="minorHAnsi"/>
          <w:b w:val="0"/>
          <w:sz w:val="22"/>
          <w:szCs w:val="22"/>
        </w:rPr>
        <w:t>Lamello</w:t>
      </w:r>
      <w:proofErr w:type="spellEnd"/>
      <w:r w:rsidR="00AF0DD9" w:rsidRPr="003A69BF">
        <w:rPr>
          <w:rFonts w:asciiTheme="minorHAnsi" w:hAnsiTheme="minorHAnsi" w:cstheme="minorHAnsi"/>
          <w:b/>
          <w:sz w:val="22"/>
          <w:szCs w:val="22"/>
        </w:rPr>
        <w:t xml:space="preserve">, </w:t>
      </w:r>
      <w:proofErr w:type="spellStart"/>
      <w:r w:rsidR="00AF0DD9" w:rsidRPr="003A69BF">
        <w:rPr>
          <w:rStyle w:val="Pogrubienie"/>
          <w:rFonts w:asciiTheme="minorHAnsi" w:hAnsiTheme="minorHAnsi" w:cstheme="minorHAnsi"/>
          <w:b w:val="0"/>
          <w:sz w:val="22"/>
          <w:szCs w:val="22"/>
        </w:rPr>
        <w:t>Schilsner</w:t>
      </w:r>
      <w:proofErr w:type="spellEnd"/>
      <w:r w:rsidR="00AF0DD9" w:rsidRPr="003A69BF">
        <w:rPr>
          <w:rStyle w:val="Pogrubienie"/>
          <w:rFonts w:asciiTheme="minorHAnsi" w:hAnsiTheme="minorHAnsi" w:cstheme="minorHAnsi"/>
          <w:b w:val="0"/>
          <w:sz w:val="22"/>
          <w:szCs w:val="22"/>
        </w:rPr>
        <w:t>, Drew-Met)</w:t>
      </w:r>
      <w:r w:rsidR="00AF0DD9" w:rsidRPr="003A69BF">
        <w:rPr>
          <w:rFonts w:asciiTheme="minorHAnsi" w:hAnsiTheme="minorHAnsi" w:cstheme="minorHAnsi"/>
          <w:b/>
          <w:sz w:val="22"/>
          <w:szCs w:val="22"/>
        </w:rPr>
        <w:t xml:space="preserve"> </w:t>
      </w:r>
      <w:r w:rsidR="00AF0DD9" w:rsidRPr="003A69BF">
        <w:rPr>
          <w:rFonts w:asciiTheme="minorHAnsi" w:hAnsiTheme="minorHAnsi" w:cstheme="minorHAnsi"/>
          <w:sz w:val="22"/>
          <w:szCs w:val="22"/>
        </w:rPr>
        <w:t>zaprezentowali</w:t>
      </w:r>
      <w:r w:rsidRPr="003A69BF">
        <w:rPr>
          <w:rFonts w:asciiTheme="minorHAnsi" w:hAnsiTheme="minorHAnsi" w:cstheme="minorHAnsi"/>
          <w:sz w:val="22"/>
          <w:szCs w:val="22"/>
        </w:rPr>
        <w:t xml:space="preserve"> </w:t>
      </w:r>
      <w:r w:rsidR="00AF0DD9" w:rsidRPr="003A69BF">
        <w:rPr>
          <w:rFonts w:asciiTheme="minorHAnsi" w:hAnsiTheme="minorHAnsi" w:cstheme="minorHAnsi"/>
          <w:sz w:val="22"/>
          <w:szCs w:val="22"/>
        </w:rPr>
        <w:t>kompleksowy, globalny proces projektowania i produkcji mebli na wymiar. Zainteresowani mogli dowiedzieć się, jak wszechobecna cyfryzacja wpływa na procesy produkcyjne mebli na wymiar oraz jakie stwarza możliwości rozwoju i zwiększania sprzedaży. Zobaczyli także kierunek zmian panujący we wzornictwie oraz przekonali się, jak duże znaczenie przy projektowaniu kuchni ma ergonomia. Mieli również możliwość poznać tajniki wiedzy dotyczące sposobów dobierania dekorów, struktur płyt meblowych, oklein oraz różne alternatywne możliwości ich zastosowania.</w:t>
      </w:r>
    </w:p>
    <w:p w:rsidR="003A69BF" w:rsidRDefault="00AF0DD9" w:rsidP="003A69BF">
      <w:pPr>
        <w:pStyle w:val="NormalnyWeb"/>
        <w:spacing w:before="0" w:beforeAutospacing="0" w:after="0" w:afterAutospacing="0"/>
        <w:jc w:val="both"/>
        <w:rPr>
          <w:rFonts w:asciiTheme="minorHAnsi" w:hAnsiTheme="minorHAnsi" w:cstheme="minorHAnsi"/>
          <w:sz w:val="22"/>
          <w:szCs w:val="22"/>
        </w:rPr>
      </w:pPr>
      <w:r w:rsidRPr="003A69BF">
        <w:rPr>
          <w:rFonts w:asciiTheme="minorHAnsi" w:hAnsiTheme="minorHAnsi" w:cstheme="minorHAnsi"/>
          <w:sz w:val="22"/>
          <w:szCs w:val="22"/>
        </w:rPr>
        <w:t>Z kolei Tapicernia 4.0 to strefa</w:t>
      </w:r>
      <w:r w:rsidR="00F671E5" w:rsidRPr="003A69BF">
        <w:rPr>
          <w:rFonts w:asciiTheme="minorHAnsi" w:hAnsiTheme="minorHAnsi" w:cstheme="minorHAnsi"/>
          <w:sz w:val="22"/>
          <w:szCs w:val="22"/>
        </w:rPr>
        <w:t xml:space="preserve"> z gotowymi, nowoczesnymi i zautomatyzowanymi </w:t>
      </w:r>
      <w:r w:rsidRPr="003A69BF">
        <w:rPr>
          <w:rFonts w:asciiTheme="minorHAnsi" w:hAnsiTheme="minorHAnsi" w:cstheme="minorHAnsi"/>
          <w:sz w:val="22"/>
          <w:szCs w:val="22"/>
        </w:rPr>
        <w:t xml:space="preserve">rozwiązaniami służącymi powstawaniu mebli tapicerowanych. Oprócz InfoTEC CNC – firmy koordynującej </w:t>
      </w:r>
      <w:r w:rsidR="00F671E5" w:rsidRPr="003A69BF">
        <w:rPr>
          <w:rFonts w:asciiTheme="minorHAnsi" w:hAnsiTheme="minorHAnsi" w:cstheme="minorHAnsi"/>
          <w:sz w:val="22"/>
          <w:szCs w:val="22"/>
        </w:rPr>
        <w:t>fabrykę, w strefie zaprezentowano również produkty</w:t>
      </w:r>
      <w:r w:rsidRPr="003A69BF">
        <w:rPr>
          <w:rFonts w:asciiTheme="minorHAnsi" w:hAnsiTheme="minorHAnsi" w:cstheme="minorHAnsi"/>
          <w:sz w:val="22"/>
          <w:szCs w:val="22"/>
        </w:rPr>
        <w:t xml:space="preserve"> takich firm jak: </w:t>
      </w:r>
      <w:proofErr w:type="spellStart"/>
      <w:r w:rsidRPr="003A69BF">
        <w:rPr>
          <w:rFonts w:asciiTheme="minorHAnsi" w:hAnsiTheme="minorHAnsi" w:cstheme="minorHAnsi"/>
          <w:sz w:val="22"/>
          <w:szCs w:val="22"/>
        </w:rPr>
        <w:t>Allcomp</w:t>
      </w:r>
      <w:proofErr w:type="spellEnd"/>
      <w:r w:rsidRPr="003A69BF">
        <w:rPr>
          <w:rFonts w:asciiTheme="minorHAnsi" w:hAnsiTheme="minorHAnsi" w:cstheme="minorHAnsi"/>
          <w:sz w:val="22"/>
          <w:szCs w:val="22"/>
        </w:rPr>
        <w:t xml:space="preserve">, </w:t>
      </w:r>
      <w:proofErr w:type="spellStart"/>
      <w:r w:rsidRPr="003A69BF">
        <w:rPr>
          <w:rFonts w:asciiTheme="minorHAnsi" w:hAnsiTheme="minorHAnsi" w:cstheme="minorHAnsi"/>
          <w:sz w:val="22"/>
          <w:szCs w:val="22"/>
        </w:rPr>
        <w:t>Amatec</w:t>
      </w:r>
      <w:proofErr w:type="spellEnd"/>
      <w:r w:rsidRPr="003A69BF">
        <w:rPr>
          <w:rFonts w:asciiTheme="minorHAnsi" w:hAnsiTheme="minorHAnsi" w:cstheme="minorHAnsi"/>
          <w:sz w:val="22"/>
          <w:szCs w:val="22"/>
        </w:rPr>
        <w:t xml:space="preserve">, ITA Tools, Kronospan, PUREKO, </w:t>
      </w:r>
      <w:proofErr w:type="spellStart"/>
      <w:r w:rsidRPr="003A69BF">
        <w:rPr>
          <w:rFonts w:asciiTheme="minorHAnsi" w:hAnsiTheme="minorHAnsi" w:cstheme="minorHAnsi"/>
          <w:sz w:val="22"/>
          <w:szCs w:val="22"/>
        </w:rPr>
        <w:t>Ramaro</w:t>
      </w:r>
      <w:proofErr w:type="spellEnd"/>
      <w:r w:rsidRPr="003A69BF">
        <w:rPr>
          <w:rFonts w:asciiTheme="minorHAnsi" w:hAnsiTheme="minorHAnsi" w:cstheme="minorHAnsi"/>
          <w:sz w:val="22"/>
          <w:szCs w:val="22"/>
        </w:rPr>
        <w:t xml:space="preserve">, </w:t>
      </w:r>
      <w:proofErr w:type="spellStart"/>
      <w:r w:rsidRPr="003A69BF">
        <w:rPr>
          <w:rFonts w:asciiTheme="minorHAnsi" w:hAnsiTheme="minorHAnsi" w:cstheme="minorHAnsi"/>
          <w:sz w:val="22"/>
          <w:szCs w:val="22"/>
        </w:rPr>
        <w:t>TopSolution</w:t>
      </w:r>
      <w:proofErr w:type="spellEnd"/>
      <w:r w:rsidRPr="003A69BF">
        <w:rPr>
          <w:rFonts w:asciiTheme="minorHAnsi" w:hAnsiTheme="minorHAnsi" w:cstheme="minorHAnsi"/>
          <w:sz w:val="22"/>
          <w:szCs w:val="22"/>
        </w:rPr>
        <w:t xml:space="preserve">, </w:t>
      </w:r>
      <w:proofErr w:type="spellStart"/>
      <w:r w:rsidRPr="003A69BF">
        <w:rPr>
          <w:rFonts w:asciiTheme="minorHAnsi" w:hAnsiTheme="minorHAnsi" w:cstheme="minorHAnsi"/>
          <w:sz w:val="22"/>
          <w:szCs w:val="22"/>
        </w:rPr>
        <w:t>Woodinspector</w:t>
      </w:r>
      <w:proofErr w:type="spellEnd"/>
      <w:r w:rsidRPr="003A69BF">
        <w:rPr>
          <w:rFonts w:asciiTheme="minorHAnsi" w:hAnsiTheme="minorHAnsi" w:cstheme="minorHAnsi"/>
          <w:sz w:val="22"/>
          <w:szCs w:val="22"/>
        </w:rPr>
        <w:t>.</w:t>
      </w:r>
    </w:p>
    <w:p w:rsidR="00F671E5" w:rsidRPr="003A69BF" w:rsidRDefault="00F671E5" w:rsidP="003A69BF">
      <w:pPr>
        <w:pStyle w:val="NormalnyWeb"/>
        <w:spacing w:before="0" w:beforeAutospacing="0" w:after="0" w:afterAutospacing="0"/>
        <w:jc w:val="both"/>
        <w:rPr>
          <w:rFonts w:asciiTheme="minorHAnsi" w:hAnsiTheme="minorHAnsi" w:cstheme="minorHAnsi"/>
          <w:b/>
          <w:sz w:val="22"/>
          <w:szCs w:val="22"/>
        </w:rPr>
      </w:pPr>
      <w:r w:rsidRPr="003A69BF">
        <w:rPr>
          <w:rFonts w:asciiTheme="minorHAnsi" w:hAnsiTheme="minorHAnsi" w:cstheme="minorHAnsi"/>
          <w:sz w:val="22"/>
          <w:szCs w:val="22"/>
        </w:rPr>
        <w:t xml:space="preserve">Podczas wydarzenia </w:t>
      </w:r>
      <w:proofErr w:type="spellStart"/>
      <w:r w:rsidRPr="003A69BF">
        <w:rPr>
          <w:rFonts w:asciiTheme="minorHAnsi" w:hAnsiTheme="minorHAnsi" w:cstheme="minorHAnsi"/>
          <w:sz w:val="22"/>
          <w:szCs w:val="22"/>
        </w:rPr>
        <w:t>Drema</w:t>
      </w:r>
      <w:proofErr w:type="spellEnd"/>
      <w:r w:rsidRPr="003A69BF">
        <w:rPr>
          <w:rFonts w:asciiTheme="minorHAnsi" w:hAnsiTheme="minorHAnsi" w:cstheme="minorHAnsi"/>
          <w:sz w:val="22"/>
          <w:szCs w:val="22"/>
        </w:rPr>
        <w:t xml:space="preserve"> Dzieciom można było obserwować proces powstawania mebli dziecięcych od projektu aż po finalne produkty. W akcję zaangażowały się polskie firmy zrzeszone w Stowarzyszeniu Producentów Maszyn, Urządzeń i Narzędzi Do Obróbki Drewna DROMA. Warto podkreślić, że wszystkie meble i akcesoria wyprodukowane w ramach akcji </w:t>
      </w:r>
      <w:proofErr w:type="spellStart"/>
      <w:r w:rsidRPr="003A69BF">
        <w:rPr>
          <w:rFonts w:asciiTheme="minorHAnsi" w:hAnsiTheme="minorHAnsi" w:cstheme="minorHAnsi"/>
          <w:sz w:val="22"/>
          <w:szCs w:val="22"/>
        </w:rPr>
        <w:t>Drema</w:t>
      </w:r>
      <w:proofErr w:type="spellEnd"/>
      <w:r w:rsidRPr="003A69BF">
        <w:rPr>
          <w:rFonts w:asciiTheme="minorHAnsi" w:hAnsiTheme="minorHAnsi" w:cstheme="minorHAnsi"/>
          <w:sz w:val="22"/>
          <w:szCs w:val="22"/>
        </w:rPr>
        <w:t xml:space="preserve"> Dzieciom są przekazywane na cele charytatywne do potrzebujących wsparcia Domów Dziecka czy Fundacji.</w:t>
      </w:r>
    </w:p>
    <w:p w:rsidR="003A69BF" w:rsidRDefault="003A69BF" w:rsidP="003A69BF">
      <w:pPr>
        <w:pStyle w:val="NormalnyWeb"/>
        <w:spacing w:before="0" w:beforeAutospacing="0" w:after="0" w:afterAutospacing="0"/>
        <w:jc w:val="both"/>
        <w:rPr>
          <w:rFonts w:asciiTheme="minorHAnsi" w:hAnsiTheme="minorHAnsi" w:cstheme="minorHAnsi"/>
          <w:b/>
          <w:sz w:val="22"/>
          <w:szCs w:val="22"/>
        </w:rPr>
      </w:pPr>
    </w:p>
    <w:p w:rsidR="00D0384B" w:rsidRDefault="00D0384B" w:rsidP="003A69BF">
      <w:pPr>
        <w:pStyle w:val="NormalnyWeb"/>
        <w:spacing w:before="0" w:beforeAutospacing="0" w:after="0" w:afterAutospacing="0"/>
        <w:jc w:val="both"/>
        <w:rPr>
          <w:rFonts w:asciiTheme="minorHAnsi" w:hAnsiTheme="minorHAnsi" w:cstheme="minorHAnsi"/>
          <w:b/>
          <w:sz w:val="22"/>
          <w:szCs w:val="22"/>
        </w:rPr>
      </w:pPr>
    </w:p>
    <w:p w:rsidR="00D0384B" w:rsidRDefault="00D0384B" w:rsidP="003A69BF">
      <w:pPr>
        <w:pStyle w:val="NormalnyWeb"/>
        <w:spacing w:before="0" w:beforeAutospacing="0" w:after="0" w:afterAutospacing="0"/>
        <w:jc w:val="both"/>
        <w:rPr>
          <w:rFonts w:asciiTheme="minorHAnsi" w:hAnsiTheme="minorHAnsi" w:cstheme="minorHAnsi"/>
          <w:b/>
          <w:sz w:val="22"/>
          <w:szCs w:val="22"/>
        </w:rPr>
      </w:pPr>
    </w:p>
    <w:p w:rsidR="00CE6695" w:rsidRPr="003A69BF" w:rsidRDefault="00CE6695" w:rsidP="003A69BF">
      <w:pPr>
        <w:pStyle w:val="NormalnyWeb"/>
        <w:spacing w:before="0" w:beforeAutospacing="0" w:after="0" w:afterAutospacing="0"/>
        <w:jc w:val="both"/>
        <w:rPr>
          <w:rFonts w:asciiTheme="minorHAnsi" w:hAnsiTheme="minorHAnsi" w:cstheme="minorHAnsi"/>
          <w:b/>
          <w:sz w:val="22"/>
          <w:szCs w:val="22"/>
        </w:rPr>
      </w:pPr>
      <w:bookmarkStart w:id="0" w:name="_GoBack"/>
      <w:bookmarkEnd w:id="0"/>
      <w:r w:rsidRPr="003A69BF">
        <w:rPr>
          <w:rFonts w:asciiTheme="minorHAnsi" w:hAnsiTheme="minorHAnsi" w:cstheme="minorHAnsi"/>
          <w:b/>
          <w:sz w:val="22"/>
          <w:szCs w:val="22"/>
        </w:rPr>
        <w:lastRenderedPageBreak/>
        <w:t>Dwa ważne kongresy</w:t>
      </w:r>
    </w:p>
    <w:p w:rsidR="003A69BF" w:rsidRDefault="00682D62" w:rsidP="003A69BF">
      <w:pPr>
        <w:pStyle w:val="NormalnyWeb"/>
        <w:spacing w:before="0" w:beforeAutospacing="0" w:after="0" w:afterAutospacing="0"/>
        <w:jc w:val="both"/>
        <w:rPr>
          <w:rFonts w:asciiTheme="minorHAnsi" w:hAnsiTheme="minorHAnsi" w:cstheme="minorHAnsi"/>
          <w:sz w:val="22"/>
          <w:szCs w:val="22"/>
        </w:rPr>
      </w:pPr>
      <w:r w:rsidRPr="003A69BF">
        <w:rPr>
          <w:rFonts w:asciiTheme="minorHAnsi" w:hAnsiTheme="minorHAnsi" w:cstheme="minorHAnsi"/>
          <w:sz w:val="22"/>
          <w:szCs w:val="22"/>
        </w:rPr>
        <w:t>Czymże byłaby ekspozycja bez stworzenia uczestnikom możliwości podnoszenia wiedzy i prób udzielenia odpowiedzi na wiele pytań, nurtujących branżę drzewną i meblarską?</w:t>
      </w:r>
    </w:p>
    <w:p w:rsidR="003A69BF" w:rsidRDefault="00CE6695" w:rsidP="003A69BF">
      <w:pPr>
        <w:pStyle w:val="NormalnyWeb"/>
        <w:spacing w:before="0" w:beforeAutospacing="0" w:after="0" w:afterAutospacing="0"/>
        <w:jc w:val="both"/>
        <w:rPr>
          <w:rFonts w:asciiTheme="minorHAnsi" w:hAnsiTheme="minorHAnsi" w:cstheme="minorHAnsi"/>
          <w:sz w:val="22"/>
          <w:szCs w:val="22"/>
        </w:rPr>
      </w:pPr>
      <w:r w:rsidRPr="003A69BF">
        <w:rPr>
          <w:rFonts w:asciiTheme="minorHAnsi" w:hAnsiTheme="minorHAnsi" w:cstheme="minorHAnsi"/>
          <w:sz w:val="22"/>
          <w:szCs w:val="22"/>
        </w:rPr>
        <w:t>Podczas drugiego dnia targów DREMA, FURNICA i SOFAB odbył się IV Ogólnopolski kongres meblarski „Polskie Meble – Konkurencyjna Polska”</w:t>
      </w:r>
      <w:r w:rsidR="00682D62" w:rsidRPr="003A69BF">
        <w:rPr>
          <w:rFonts w:asciiTheme="minorHAnsi" w:hAnsiTheme="minorHAnsi" w:cstheme="minorHAnsi"/>
          <w:sz w:val="22"/>
          <w:szCs w:val="22"/>
        </w:rPr>
        <w:t xml:space="preserve"> zorganizowany przez Ogólnopolską Izbę Gospodarczą Producentów Mebli</w:t>
      </w:r>
      <w:r w:rsidRPr="003A69BF">
        <w:rPr>
          <w:rFonts w:asciiTheme="minorHAnsi" w:hAnsiTheme="minorHAnsi" w:cstheme="minorHAnsi"/>
          <w:sz w:val="22"/>
          <w:szCs w:val="22"/>
        </w:rPr>
        <w:t>. Tematem przewodnim spotkania były rynki perspektywiczne, które są szansą na dalszy dynamiczny rozwój polskiej branży meblarskiej.</w:t>
      </w:r>
      <w:r w:rsidR="002B651D" w:rsidRPr="003A69BF">
        <w:rPr>
          <w:rFonts w:asciiTheme="minorHAnsi" w:hAnsiTheme="minorHAnsi" w:cstheme="minorHAnsi"/>
          <w:sz w:val="22"/>
          <w:szCs w:val="22"/>
        </w:rPr>
        <w:t xml:space="preserve"> </w:t>
      </w:r>
      <w:r w:rsidRPr="003A69BF">
        <w:rPr>
          <w:rFonts w:asciiTheme="minorHAnsi" w:hAnsiTheme="minorHAnsi" w:cstheme="minorHAnsi"/>
          <w:sz w:val="22"/>
          <w:szCs w:val="22"/>
        </w:rPr>
        <w:t xml:space="preserve">W kongresie wzięła udział </w:t>
      </w:r>
      <w:r w:rsidR="002B651D" w:rsidRPr="003A69BF">
        <w:rPr>
          <w:rFonts w:asciiTheme="minorHAnsi" w:hAnsiTheme="minorHAnsi" w:cstheme="minorHAnsi"/>
          <w:sz w:val="22"/>
          <w:szCs w:val="22"/>
        </w:rPr>
        <w:t xml:space="preserve">m.in. Jadwiga </w:t>
      </w:r>
      <w:proofErr w:type="spellStart"/>
      <w:r w:rsidR="002B651D" w:rsidRPr="003A69BF">
        <w:rPr>
          <w:rFonts w:asciiTheme="minorHAnsi" w:hAnsiTheme="minorHAnsi" w:cstheme="minorHAnsi"/>
          <w:sz w:val="22"/>
          <w:szCs w:val="22"/>
        </w:rPr>
        <w:t>Emilewicz</w:t>
      </w:r>
      <w:proofErr w:type="spellEnd"/>
      <w:r w:rsidR="002B651D" w:rsidRPr="003A69BF">
        <w:rPr>
          <w:rFonts w:asciiTheme="minorHAnsi" w:hAnsiTheme="minorHAnsi" w:cstheme="minorHAnsi"/>
          <w:sz w:val="22"/>
          <w:szCs w:val="22"/>
        </w:rPr>
        <w:t xml:space="preserve"> </w:t>
      </w:r>
      <w:r w:rsidRPr="003A69BF">
        <w:rPr>
          <w:rFonts w:asciiTheme="minorHAnsi" w:hAnsiTheme="minorHAnsi" w:cstheme="minorHAnsi"/>
          <w:sz w:val="22"/>
          <w:szCs w:val="22"/>
        </w:rPr>
        <w:t xml:space="preserve">– </w:t>
      </w:r>
      <w:r w:rsidRPr="003A69BF">
        <w:rPr>
          <w:rStyle w:val="Uwydatnienie"/>
          <w:rFonts w:asciiTheme="minorHAnsi" w:hAnsiTheme="minorHAnsi" w:cstheme="minorHAnsi"/>
          <w:sz w:val="22"/>
          <w:szCs w:val="22"/>
        </w:rPr>
        <w:t>To ważny sektor naszej gospodarki dlatego został wpisany do Strategii Premiera Morawieckiego na Rzecz Odpowiedzialnego Rozwoju. Już dziś polskie meble są oceniane jako dobre pod względem designu, jakości i konkurencyjne cenowo, ale jeśli chcemy, aby meble „</w:t>
      </w:r>
      <w:proofErr w:type="spellStart"/>
      <w:r w:rsidRPr="003A69BF">
        <w:rPr>
          <w:rStyle w:val="Uwydatnienie"/>
          <w:rFonts w:asciiTheme="minorHAnsi" w:hAnsiTheme="minorHAnsi" w:cstheme="minorHAnsi"/>
          <w:sz w:val="22"/>
          <w:szCs w:val="22"/>
        </w:rPr>
        <w:t>made</w:t>
      </w:r>
      <w:proofErr w:type="spellEnd"/>
      <w:r w:rsidRPr="003A69BF">
        <w:rPr>
          <w:rStyle w:val="Uwydatnienie"/>
          <w:rFonts w:asciiTheme="minorHAnsi" w:hAnsiTheme="minorHAnsi" w:cstheme="minorHAnsi"/>
          <w:sz w:val="22"/>
          <w:szCs w:val="22"/>
        </w:rPr>
        <w:t xml:space="preserve"> in Poland” były wysokomarżowe, muszą być rozpoznawalną marką na całym świecie. Przyszłością branży jest automatyzacja i robotyzacja</w:t>
      </w:r>
      <w:r w:rsidRPr="003A69BF">
        <w:rPr>
          <w:rFonts w:asciiTheme="minorHAnsi" w:hAnsiTheme="minorHAnsi" w:cstheme="minorHAnsi"/>
          <w:sz w:val="22"/>
          <w:szCs w:val="22"/>
        </w:rPr>
        <w:t xml:space="preserve"> – musimy podnosić produktywność i budować nowoczesne parki maszyn. Wyzwaniem, które stoi przed producentami mebli wciąż jest rynek pracy i niedostatek pracowników – mówiła </w:t>
      </w:r>
      <w:r w:rsidR="002B651D" w:rsidRPr="003A69BF">
        <w:rPr>
          <w:rFonts w:asciiTheme="minorHAnsi" w:hAnsiTheme="minorHAnsi" w:cstheme="minorHAnsi"/>
          <w:sz w:val="22"/>
          <w:szCs w:val="22"/>
        </w:rPr>
        <w:t>Minister Przedsiębiorczości i Technologii</w:t>
      </w:r>
      <w:r w:rsidR="003A69BF">
        <w:rPr>
          <w:rFonts w:asciiTheme="minorHAnsi" w:hAnsiTheme="minorHAnsi" w:cstheme="minorHAnsi"/>
          <w:sz w:val="22"/>
          <w:szCs w:val="22"/>
        </w:rPr>
        <w:t>.</w:t>
      </w:r>
    </w:p>
    <w:p w:rsidR="003A69BF" w:rsidRDefault="00682D62" w:rsidP="003A69BF">
      <w:pPr>
        <w:pStyle w:val="NormalnyWeb"/>
        <w:spacing w:before="0" w:beforeAutospacing="0" w:after="0" w:afterAutospacing="0"/>
        <w:jc w:val="both"/>
        <w:rPr>
          <w:rFonts w:asciiTheme="minorHAnsi" w:hAnsiTheme="minorHAnsi" w:cstheme="minorHAnsi"/>
          <w:sz w:val="22"/>
          <w:szCs w:val="22"/>
        </w:rPr>
      </w:pPr>
      <w:r w:rsidRPr="003A69BF">
        <w:rPr>
          <w:rFonts w:asciiTheme="minorHAnsi" w:hAnsiTheme="minorHAnsi" w:cstheme="minorHAnsi"/>
          <w:sz w:val="22"/>
          <w:szCs w:val="22"/>
        </w:rPr>
        <w:t>Z kolei na dzień przed rozpoczęciem bloku wrześniowych targów</w:t>
      </w:r>
      <w:r w:rsidR="002B651D" w:rsidRPr="003A69BF">
        <w:rPr>
          <w:rFonts w:asciiTheme="minorHAnsi" w:hAnsiTheme="minorHAnsi" w:cstheme="minorHAnsi"/>
          <w:sz w:val="22"/>
          <w:szCs w:val="22"/>
        </w:rPr>
        <w:t xml:space="preserve">, </w:t>
      </w:r>
      <w:r w:rsidRPr="003A69BF">
        <w:rPr>
          <w:rFonts w:asciiTheme="minorHAnsi" w:hAnsiTheme="minorHAnsi" w:cstheme="minorHAnsi"/>
          <w:sz w:val="22"/>
          <w:szCs w:val="22"/>
        </w:rPr>
        <w:t xml:space="preserve">z ramienia Polskiej Izby Gospodarczej Przemysłu Drzewnego zorganizowany został Kongres </w:t>
      </w:r>
      <w:proofErr w:type="spellStart"/>
      <w:r w:rsidRPr="003A69BF">
        <w:rPr>
          <w:rFonts w:asciiTheme="minorHAnsi" w:hAnsiTheme="minorHAnsi" w:cstheme="minorHAnsi"/>
          <w:sz w:val="22"/>
          <w:szCs w:val="22"/>
        </w:rPr>
        <w:t>Koopdrew</w:t>
      </w:r>
      <w:proofErr w:type="spellEnd"/>
      <w:r w:rsidR="002B651D" w:rsidRPr="003A69BF">
        <w:rPr>
          <w:rFonts w:asciiTheme="minorHAnsi" w:hAnsiTheme="minorHAnsi" w:cstheme="minorHAnsi"/>
          <w:sz w:val="22"/>
          <w:szCs w:val="22"/>
        </w:rPr>
        <w:t>. Konferencja była poświęcona wykorzystania drewna, jako nowoczesnego, ekologicznego i bezpiecznego materiału konstrukcyjnego. W chwili obecnej w wielu częściach świata mamy do czynienia z coraz większym wykorzystaniem drewna w budownictwie. W Polsce dopiero zaczynamy rozwój tego typu budownictwa, mamy rozpoczęty rządowy program Polskie Domy Drewniane. Wiele musimy jeszcze się nauczyć, aby dojść do takiego poziomu, jak np. w krajach skandynawskich. W jaki sposób możemy to osiągnąć? Takie pytanie postawione zostało ekspertom z krajowych i zagranicznych organizacji oraz instytucji związanych z przetwórstwem drzewnym.</w:t>
      </w:r>
    </w:p>
    <w:p w:rsidR="002B651D" w:rsidRPr="003A69BF" w:rsidRDefault="002B651D" w:rsidP="003A69BF">
      <w:pPr>
        <w:pStyle w:val="NormalnyWeb"/>
        <w:spacing w:before="0" w:beforeAutospacing="0" w:after="0" w:afterAutospacing="0"/>
        <w:jc w:val="both"/>
        <w:rPr>
          <w:rFonts w:asciiTheme="minorHAnsi" w:hAnsiTheme="minorHAnsi" w:cstheme="minorHAnsi"/>
          <w:sz w:val="22"/>
          <w:szCs w:val="22"/>
        </w:rPr>
      </w:pPr>
      <w:r w:rsidRPr="003A69BF">
        <w:rPr>
          <w:rFonts w:asciiTheme="minorHAnsi" w:hAnsiTheme="minorHAnsi" w:cstheme="minorHAnsi"/>
          <w:sz w:val="22"/>
          <w:szCs w:val="22"/>
        </w:rPr>
        <w:t>W obu kongresach uczestnicy dopisali i z zainteresowaniem przysłuchiwali się wystąpieniom prelegentów.</w:t>
      </w:r>
    </w:p>
    <w:p w:rsidR="00FE0E85" w:rsidRDefault="00FE0E85" w:rsidP="00FE0E85">
      <w:pPr>
        <w:pStyle w:val="excerpt"/>
        <w:spacing w:before="0" w:beforeAutospacing="0" w:after="0" w:afterAutospacing="0"/>
        <w:jc w:val="both"/>
        <w:rPr>
          <w:rFonts w:asciiTheme="minorHAnsi" w:hAnsiTheme="minorHAnsi" w:cstheme="minorHAnsi"/>
          <w:b/>
          <w:sz w:val="22"/>
          <w:szCs w:val="22"/>
        </w:rPr>
      </w:pPr>
    </w:p>
    <w:p w:rsidR="00FE0E85" w:rsidRPr="00FE0E85" w:rsidRDefault="00FE0E85" w:rsidP="00FE0E85">
      <w:pPr>
        <w:pStyle w:val="excerpt"/>
        <w:spacing w:before="0" w:beforeAutospacing="0" w:after="0" w:afterAutospacing="0"/>
        <w:jc w:val="both"/>
        <w:rPr>
          <w:rFonts w:asciiTheme="minorHAnsi" w:hAnsiTheme="minorHAnsi" w:cstheme="minorHAnsi"/>
          <w:b/>
          <w:sz w:val="22"/>
          <w:szCs w:val="22"/>
        </w:rPr>
      </w:pPr>
      <w:r w:rsidRPr="00FE0E85">
        <w:rPr>
          <w:rFonts w:asciiTheme="minorHAnsi" w:hAnsiTheme="minorHAnsi" w:cstheme="minorHAnsi"/>
          <w:b/>
          <w:sz w:val="22"/>
          <w:szCs w:val="22"/>
        </w:rPr>
        <w:t>Siła kobiet</w:t>
      </w:r>
    </w:p>
    <w:p w:rsidR="003A69BF" w:rsidRDefault="00FE0E85" w:rsidP="003A69BF">
      <w:pPr>
        <w:pStyle w:val="excerpt"/>
        <w:spacing w:before="0" w:beforeAutospacing="0" w:after="0" w:afterAutospacing="0"/>
        <w:jc w:val="both"/>
        <w:rPr>
          <w:rFonts w:asciiTheme="minorHAnsi" w:hAnsiTheme="minorHAnsi" w:cstheme="minorHAnsi"/>
          <w:b/>
          <w:sz w:val="22"/>
          <w:szCs w:val="22"/>
        </w:rPr>
      </w:pPr>
      <w:r w:rsidRPr="00FE0E85">
        <w:rPr>
          <w:rFonts w:asciiTheme="minorHAnsi" w:hAnsiTheme="minorHAnsi" w:cstheme="minorHAnsi"/>
          <w:sz w:val="22"/>
          <w:szCs w:val="22"/>
        </w:rPr>
        <w:t xml:space="preserve">Wydarzenie „Kobiety branży meblarskiej – Bądź inspiracją, która zmienia świat” zorganizowane zostało przez Ogólnopolską Izbę Gospodarczą Producentów Mebli we współpracy z Grupą MTP.  W spotkaniu, które miało na celu integrację kobiet pracujących w branży meblowej i drzewnej, wzięło udział kilkadziesiąt Pań. W rozmowie "Twoja energia może napędzić cały świat”  swoim ogromnym doświadczeniem w pracy w branży uznawanej za "typowo męską" podzieliła się z uczestniczkami Maria Wegner ze SWISS </w:t>
      </w:r>
      <w:proofErr w:type="spellStart"/>
      <w:r w:rsidRPr="00FE0E85">
        <w:rPr>
          <w:rFonts w:asciiTheme="minorHAnsi" w:hAnsiTheme="minorHAnsi" w:cstheme="minorHAnsi"/>
          <w:sz w:val="22"/>
          <w:szCs w:val="22"/>
        </w:rPr>
        <w:t>Krono</w:t>
      </w:r>
      <w:proofErr w:type="spellEnd"/>
      <w:r w:rsidRPr="00FE0E85">
        <w:rPr>
          <w:rFonts w:asciiTheme="minorHAnsi" w:hAnsiTheme="minorHAnsi" w:cstheme="minorHAnsi"/>
          <w:sz w:val="22"/>
          <w:szCs w:val="22"/>
        </w:rPr>
        <w:t xml:space="preserve">. Z kolei Danuta Pawlik z </w:t>
      </w:r>
      <w:proofErr w:type="spellStart"/>
      <w:r w:rsidRPr="00FE0E85">
        <w:rPr>
          <w:rFonts w:asciiTheme="minorHAnsi" w:hAnsiTheme="minorHAnsi" w:cstheme="minorHAnsi"/>
          <w:sz w:val="22"/>
          <w:szCs w:val="22"/>
        </w:rPr>
        <w:t>Schattdecor</w:t>
      </w:r>
      <w:proofErr w:type="spellEnd"/>
      <w:r w:rsidRPr="00FE0E85">
        <w:rPr>
          <w:rFonts w:asciiTheme="minorHAnsi" w:hAnsiTheme="minorHAnsi" w:cstheme="minorHAnsi"/>
          <w:sz w:val="22"/>
          <w:szCs w:val="22"/>
        </w:rPr>
        <w:t xml:space="preserve"> Polska, Sylwia Oleńska z Wydziału Technologii Drewna SGGW w Warszawie oraz Anna Dzierżanowska z Kuchnie Halupczok w dyskusji: #</w:t>
      </w:r>
      <w:proofErr w:type="spellStart"/>
      <w:r w:rsidRPr="00FE0E85">
        <w:rPr>
          <w:rFonts w:asciiTheme="minorHAnsi" w:hAnsiTheme="minorHAnsi" w:cstheme="minorHAnsi"/>
          <w:sz w:val="22"/>
          <w:szCs w:val="22"/>
        </w:rPr>
        <w:t>womenofpower</w:t>
      </w:r>
      <w:proofErr w:type="spellEnd"/>
      <w:r w:rsidRPr="00FE0E85">
        <w:rPr>
          <w:rFonts w:asciiTheme="minorHAnsi" w:hAnsiTheme="minorHAnsi" w:cstheme="minorHAnsi"/>
          <w:sz w:val="22"/>
          <w:szCs w:val="22"/>
        </w:rPr>
        <w:t xml:space="preserve"> przekazały wiele cennych uwag i swoich obserwacji wynikających z pracy w branżach zdominowanych przez Panów. - </w:t>
      </w:r>
      <w:r w:rsidRPr="00FE0E85">
        <w:rPr>
          <w:rStyle w:val="Uwydatnienie"/>
          <w:rFonts w:asciiTheme="minorHAnsi" w:hAnsiTheme="minorHAnsi" w:cstheme="minorHAnsi"/>
          <w:sz w:val="22"/>
          <w:szCs w:val="22"/>
        </w:rPr>
        <w:t>To pierwsza, ale na pewno nie ostatnia taka inicjatywa integrująca kobiety pracujące w branży meblowej i drzewnej. Konieczna jest walka ze stereotypami, które wciąż są obecne w naszej kulturze. Kobietom nie brakuje umiejętności koniecznych do pracy w tzw. „męskich sektorach”. Panie mają potencjał, który może być impulsem do rozwoju całej branży. Dlatego podejmujemy działania, które mają na celu wsparcie i ułatwienie kobietom budowanie kariery w przemyśle drzewnym i meblarskim</w:t>
      </w:r>
      <w:r w:rsidRPr="00FE0E85">
        <w:rPr>
          <w:rFonts w:asciiTheme="minorHAnsi" w:hAnsiTheme="minorHAnsi" w:cstheme="minorHAnsi"/>
          <w:sz w:val="22"/>
          <w:szCs w:val="22"/>
        </w:rPr>
        <w:t xml:space="preserve"> – podsumowuje Aleksandra Pawlina-Janyga, która poprowadziła spotkanie.</w:t>
      </w:r>
    </w:p>
    <w:p w:rsidR="00FE0E85" w:rsidRDefault="00FE0E85" w:rsidP="003A69BF">
      <w:pPr>
        <w:pStyle w:val="excerpt"/>
        <w:spacing w:before="0" w:beforeAutospacing="0" w:after="0" w:afterAutospacing="0"/>
        <w:jc w:val="both"/>
        <w:rPr>
          <w:rFonts w:asciiTheme="minorHAnsi" w:hAnsiTheme="minorHAnsi" w:cstheme="minorHAnsi"/>
          <w:b/>
          <w:sz w:val="22"/>
          <w:szCs w:val="22"/>
        </w:rPr>
      </w:pPr>
    </w:p>
    <w:p w:rsidR="003A69BF" w:rsidRDefault="002B651D" w:rsidP="003A69BF">
      <w:pPr>
        <w:pStyle w:val="excerpt"/>
        <w:spacing w:before="0" w:beforeAutospacing="0" w:after="0" w:afterAutospacing="0"/>
        <w:jc w:val="both"/>
        <w:rPr>
          <w:rFonts w:asciiTheme="minorHAnsi" w:hAnsiTheme="minorHAnsi" w:cstheme="minorHAnsi"/>
          <w:b/>
          <w:sz w:val="22"/>
          <w:szCs w:val="22"/>
        </w:rPr>
      </w:pPr>
      <w:r w:rsidRPr="003A69BF">
        <w:rPr>
          <w:rFonts w:asciiTheme="minorHAnsi" w:hAnsiTheme="minorHAnsi" w:cstheme="minorHAnsi"/>
          <w:b/>
          <w:sz w:val="22"/>
          <w:szCs w:val="22"/>
        </w:rPr>
        <w:t xml:space="preserve">Znani </w:t>
      </w:r>
      <w:r w:rsidR="003A69BF">
        <w:rPr>
          <w:rFonts w:asciiTheme="minorHAnsi" w:hAnsiTheme="minorHAnsi" w:cstheme="minorHAnsi"/>
          <w:b/>
          <w:sz w:val="22"/>
          <w:szCs w:val="22"/>
        </w:rPr>
        <w:t>i doceniani</w:t>
      </w:r>
    </w:p>
    <w:p w:rsidR="002B651D" w:rsidRDefault="002B651D" w:rsidP="003A69BF">
      <w:pPr>
        <w:pStyle w:val="excerpt"/>
        <w:spacing w:before="0" w:beforeAutospacing="0" w:after="0" w:afterAutospacing="0"/>
        <w:jc w:val="both"/>
        <w:rPr>
          <w:rFonts w:asciiTheme="minorHAnsi" w:hAnsiTheme="minorHAnsi" w:cstheme="minorHAnsi"/>
          <w:sz w:val="22"/>
          <w:szCs w:val="22"/>
        </w:rPr>
      </w:pPr>
      <w:r w:rsidRPr="003A69BF">
        <w:rPr>
          <w:rFonts w:asciiTheme="minorHAnsi" w:hAnsiTheme="minorHAnsi" w:cstheme="minorHAnsi"/>
          <w:sz w:val="22"/>
          <w:szCs w:val="22"/>
        </w:rPr>
        <w:t xml:space="preserve">Tegoroczna odsłona targów obfitowała w wiele wydarzeń: lubiana i kontynuowana strefa </w:t>
      </w:r>
      <w:proofErr w:type="spellStart"/>
      <w:r w:rsidRPr="003A69BF">
        <w:rPr>
          <w:rFonts w:asciiTheme="minorHAnsi" w:hAnsiTheme="minorHAnsi" w:cstheme="minorHAnsi"/>
          <w:sz w:val="22"/>
          <w:szCs w:val="22"/>
        </w:rPr>
        <w:t>Drema</w:t>
      </w:r>
      <w:proofErr w:type="spellEnd"/>
      <w:r w:rsidRPr="003A69BF">
        <w:rPr>
          <w:rFonts w:asciiTheme="minorHAnsi" w:hAnsiTheme="minorHAnsi" w:cstheme="minorHAnsi"/>
          <w:sz w:val="22"/>
          <w:szCs w:val="22"/>
        </w:rPr>
        <w:t xml:space="preserve"> Design,</w:t>
      </w:r>
      <w:r w:rsidR="00B54F26" w:rsidRPr="003A69BF">
        <w:rPr>
          <w:rFonts w:asciiTheme="minorHAnsi" w:hAnsiTheme="minorHAnsi" w:cstheme="minorHAnsi"/>
          <w:sz w:val="22"/>
          <w:szCs w:val="22"/>
        </w:rPr>
        <w:t xml:space="preserve"> inspirująca </w:t>
      </w:r>
      <w:proofErr w:type="spellStart"/>
      <w:r w:rsidR="00B54F26" w:rsidRPr="003A69BF">
        <w:rPr>
          <w:rFonts w:asciiTheme="minorHAnsi" w:hAnsiTheme="minorHAnsi" w:cstheme="minorHAnsi"/>
          <w:sz w:val="22"/>
          <w:szCs w:val="22"/>
        </w:rPr>
        <w:t>Drema</w:t>
      </w:r>
      <w:proofErr w:type="spellEnd"/>
      <w:r w:rsidR="00B54F26" w:rsidRPr="003A69BF">
        <w:rPr>
          <w:rFonts w:asciiTheme="minorHAnsi" w:hAnsiTheme="minorHAnsi" w:cstheme="minorHAnsi"/>
          <w:sz w:val="22"/>
          <w:szCs w:val="22"/>
        </w:rPr>
        <w:t xml:space="preserve"> Tools, emocjonujące Mistrzostwa Polski we Wbijaniu Gwoździ, Poligon</w:t>
      </w:r>
      <w:r w:rsidR="003A69BF" w:rsidRPr="003A69BF">
        <w:rPr>
          <w:rFonts w:asciiTheme="minorHAnsi" w:hAnsiTheme="minorHAnsi" w:cstheme="minorHAnsi"/>
          <w:sz w:val="22"/>
          <w:szCs w:val="22"/>
        </w:rPr>
        <w:t xml:space="preserve"> Prezentacji</w:t>
      </w:r>
      <w:r w:rsidR="00B54F26" w:rsidRPr="003A69BF">
        <w:rPr>
          <w:rFonts w:asciiTheme="minorHAnsi" w:hAnsiTheme="minorHAnsi" w:cstheme="minorHAnsi"/>
          <w:sz w:val="22"/>
          <w:szCs w:val="22"/>
        </w:rPr>
        <w:t xml:space="preserve"> Lakierniczy</w:t>
      </w:r>
      <w:r w:rsidR="003A69BF" w:rsidRPr="003A69BF">
        <w:rPr>
          <w:rFonts w:asciiTheme="minorHAnsi" w:hAnsiTheme="minorHAnsi" w:cstheme="minorHAnsi"/>
          <w:sz w:val="22"/>
          <w:szCs w:val="22"/>
        </w:rPr>
        <w:t>ch</w:t>
      </w:r>
      <w:r w:rsidR="00B54F26" w:rsidRPr="003A69BF">
        <w:rPr>
          <w:rFonts w:asciiTheme="minorHAnsi" w:hAnsiTheme="minorHAnsi" w:cstheme="minorHAnsi"/>
          <w:sz w:val="22"/>
          <w:szCs w:val="22"/>
        </w:rPr>
        <w:t>, Wyczarowane z Drewna, Warsztaty Parkieciarskie,</w:t>
      </w:r>
      <w:r w:rsidR="003A69BF" w:rsidRPr="003A69BF">
        <w:rPr>
          <w:rFonts w:asciiTheme="minorHAnsi" w:hAnsiTheme="minorHAnsi" w:cstheme="minorHAnsi"/>
          <w:sz w:val="22"/>
          <w:szCs w:val="22"/>
        </w:rPr>
        <w:t xml:space="preserve"> Strefa Wiedzy</w:t>
      </w:r>
      <w:r w:rsidR="00B54F26" w:rsidRPr="003A69BF">
        <w:rPr>
          <w:rFonts w:asciiTheme="minorHAnsi" w:hAnsiTheme="minorHAnsi" w:cstheme="minorHAnsi"/>
          <w:sz w:val="22"/>
          <w:szCs w:val="22"/>
        </w:rPr>
        <w:t xml:space="preserve"> czy zupełna </w:t>
      </w:r>
      <w:r w:rsidRPr="003A69BF">
        <w:rPr>
          <w:rFonts w:asciiTheme="minorHAnsi" w:hAnsiTheme="minorHAnsi" w:cstheme="minorHAnsi"/>
          <w:sz w:val="22"/>
          <w:szCs w:val="22"/>
        </w:rPr>
        <w:t>nowość –</w:t>
      </w:r>
      <w:r w:rsidR="00B54F26" w:rsidRPr="003A69BF">
        <w:rPr>
          <w:rFonts w:asciiTheme="minorHAnsi" w:hAnsiTheme="minorHAnsi" w:cstheme="minorHAnsi"/>
          <w:sz w:val="22"/>
          <w:szCs w:val="22"/>
        </w:rPr>
        <w:t xml:space="preserve"> </w:t>
      </w:r>
      <w:r w:rsidRPr="003A69BF">
        <w:rPr>
          <w:rFonts w:asciiTheme="minorHAnsi" w:hAnsiTheme="minorHAnsi" w:cstheme="minorHAnsi"/>
          <w:sz w:val="22"/>
          <w:szCs w:val="22"/>
        </w:rPr>
        <w:t>Strefa Dom Drewniany</w:t>
      </w:r>
      <w:r w:rsidR="00D0384B">
        <w:rPr>
          <w:rFonts w:asciiTheme="minorHAnsi" w:hAnsiTheme="minorHAnsi" w:cstheme="minorHAnsi"/>
          <w:sz w:val="22"/>
          <w:szCs w:val="22"/>
        </w:rPr>
        <w:t xml:space="preserve">. </w:t>
      </w:r>
      <w:r w:rsidRPr="003A69BF">
        <w:rPr>
          <w:rFonts w:asciiTheme="minorHAnsi" w:hAnsiTheme="minorHAnsi" w:cstheme="minorHAnsi"/>
          <w:sz w:val="22"/>
          <w:szCs w:val="22"/>
        </w:rPr>
        <w:t xml:space="preserve">Wartymi uwagi była liczna obecność twórców internetowych – </w:t>
      </w:r>
      <w:proofErr w:type="spellStart"/>
      <w:r w:rsidRPr="003A69BF">
        <w:rPr>
          <w:rFonts w:asciiTheme="minorHAnsi" w:hAnsiTheme="minorHAnsi" w:cstheme="minorHAnsi"/>
          <w:sz w:val="22"/>
          <w:szCs w:val="22"/>
        </w:rPr>
        <w:t>bloggerów</w:t>
      </w:r>
      <w:proofErr w:type="spellEnd"/>
      <w:r w:rsidRPr="003A69BF">
        <w:rPr>
          <w:rFonts w:asciiTheme="minorHAnsi" w:hAnsiTheme="minorHAnsi" w:cstheme="minorHAnsi"/>
          <w:sz w:val="22"/>
          <w:szCs w:val="22"/>
        </w:rPr>
        <w:t xml:space="preserve">, </w:t>
      </w:r>
      <w:proofErr w:type="spellStart"/>
      <w:r w:rsidRPr="003A69BF">
        <w:rPr>
          <w:rFonts w:asciiTheme="minorHAnsi" w:hAnsiTheme="minorHAnsi" w:cstheme="minorHAnsi"/>
          <w:sz w:val="22"/>
          <w:szCs w:val="22"/>
        </w:rPr>
        <w:t>vloggerów</w:t>
      </w:r>
      <w:proofErr w:type="spellEnd"/>
      <w:r w:rsidRPr="003A69BF">
        <w:rPr>
          <w:rFonts w:asciiTheme="minorHAnsi" w:hAnsiTheme="minorHAnsi" w:cstheme="minorHAnsi"/>
          <w:sz w:val="22"/>
          <w:szCs w:val="22"/>
        </w:rPr>
        <w:t xml:space="preserve"> i pasjonatów stolarstwa, którzy swoimi umiejętnościami dzielą się z pomocą mediów </w:t>
      </w:r>
      <w:proofErr w:type="spellStart"/>
      <w:r w:rsidRPr="003A69BF">
        <w:rPr>
          <w:rFonts w:asciiTheme="minorHAnsi" w:hAnsiTheme="minorHAnsi" w:cstheme="minorHAnsi"/>
          <w:sz w:val="22"/>
          <w:szCs w:val="22"/>
        </w:rPr>
        <w:t>społecznościowych</w:t>
      </w:r>
      <w:proofErr w:type="spellEnd"/>
      <w:r w:rsidRPr="003A69BF">
        <w:rPr>
          <w:rFonts w:asciiTheme="minorHAnsi" w:hAnsiTheme="minorHAnsi" w:cstheme="minorHAnsi"/>
          <w:sz w:val="22"/>
          <w:szCs w:val="22"/>
        </w:rPr>
        <w:t xml:space="preserve"> (</w:t>
      </w:r>
      <w:proofErr w:type="spellStart"/>
      <w:r w:rsidRPr="003A69BF">
        <w:rPr>
          <w:rFonts w:asciiTheme="minorHAnsi" w:hAnsiTheme="minorHAnsi" w:cstheme="minorHAnsi"/>
          <w:sz w:val="22"/>
          <w:szCs w:val="22"/>
        </w:rPr>
        <w:t>Facebook</w:t>
      </w:r>
      <w:proofErr w:type="spellEnd"/>
      <w:r w:rsidRPr="003A69BF">
        <w:rPr>
          <w:rFonts w:asciiTheme="minorHAnsi" w:hAnsiTheme="minorHAnsi" w:cstheme="minorHAnsi"/>
          <w:sz w:val="22"/>
          <w:szCs w:val="22"/>
        </w:rPr>
        <w:t xml:space="preserve">, </w:t>
      </w:r>
      <w:proofErr w:type="spellStart"/>
      <w:r w:rsidRPr="003A69BF">
        <w:rPr>
          <w:rFonts w:asciiTheme="minorHAnsi" w:hAnsiTheme="minorHAnsi" w:cstheme="minorHAnsi"/>
          <w:sz w:val="22"/>
          <w:szCs w:val="22"/>
        </w:rPr>
        <w:t>Instagram</w:t>
      </w:r>
      <w:proofErr w:type="spellEnd"/>
      <w:r w:rsidRPr="003A69BF">
        <w:rPr>
          <w:rFonts w:asciiTheme="minorHAnsi" w:hAnsiTheme="minorHAnsi" w:cstheme="minorHAnsi"/>
          <w:sz w:val="22"/>
          <w:szCs w:val="22"/>
        </w:rPr>
        <w:t xml:space="preserve">, </w:t>
      </w:r>
      <w:proofErr w:type="spellStart"/>
      <w:r w:rsidRPr="003A69BF">
        <w:rPr>
          <w:rFonts w:asciiTheme="minorHAnsi" w:hAnsiTheme="minorHAnsi" w:cstheme="minorHAnsi"/>
          <w:sz w:val="22"/>
          <w:szCs w:val="22"/>
        </w:rPr>
        <w:t>Youtube</w:t>
      </w:r>
      <w:proofErr w:type="spellEnd"/>
      <w:r w:rsidRPr="003A69BF">
        <w:rPr>
          <w:rFonts w:asciiTheme="minorHAnsi" w:hAnsiTheme="minorHAnsi" w:cstheme="minorHAnsi"/>
          <w:sz w:val="22"/>
          <w:szCs w:val="22"/>
        </w:rPr>
        <w:t xml:space="preserve">). Na targach DREMA, </w:t>
      </w:r>
      <w:proofErr w:type="spellStart"/>
      <w:r w:rsidRPr="003A69BF">
        <w:rPr>
          <w:rFonts w:asciiTheme="minorHAnsi" w:hAnsiTheme="minorHAnsi" w:cstheme="minorHAnsi"/>
          <w:sz w:val="22"/>
          <w:szCs w:val="22"/>
        </w:rPr>
        <w:t>Furnica</w:t>
      </w:r>
      <w:proofErr w:type="spellEnd"/>
      <w:r w:rsidRPr="003A69BF">
        <w:rPr>
          <w:rFonts w:asciiTheme="minorHAnsi" w:hAnsiTheme="minorHAnsi" w:cstheme="minorHAnsi"/>
          <w:sz w:val="22"/>
          <w:szCs w:val="22"/>
        </w:rPr>
        <w:t xml:space="preserve"> i </w:t>
      </w:r>
      <w:proofErr w:type="spellStart"/>
      <w:r w:rsidRPr="003A69BF">
        <w:rPr>
          <w:rFonts w:asciiTheme="minorHAnsi" w:hAnsiTheme="minorHAnsi" w:cstheme="minorHAnsi"/>
          <w:sz w:val="22"/>
          <w:szCs w:val="22"/>
        </w:rPr>
        <w:t>Sofab</w:t>
      </w:r>
      <w:proofErr w:type="spellEnd"/>
      <w:r w:rsidRPr="003A69BF">
        <w:rPr>
          <w:rFonts w:asciiTheme="minorHAnsi" w:hAnsiTheme="minorHAnsi" w:cstheme="minorHAnsi"/>
          <w:sz w:val="22"/>
          <w:szCs w:val="22"/>
        </w:rPr>
        <w:t xml:space="preserve"> 2019 można było podziwiać: Lidka i Jarka z portalu Dom i Drewno, którzy zorganizowali dwudniowe studio mobilne na żywo. </w:t>
      </w:r>
      <w:r w:rsidR="00BE30B4" w:rsidRPr="003A69BF">
        <w:rPr>
          <w:rFonts w:asciiTheme="minorHAnsi" w:hAnsiTheme="minorHAnsi" w:cstheme="minorHAnsi"/>
          <w:sz w:val="22"/>
          <w:szCs w:val="22"/>
        </w:rPr>
        <w:t xml:space="preserve">Codzienne pokazy odbywały się także na stoisku </w:t>
      </w:r>
      <w:r w:rsidR="00BE30B4" w:rsidRPr="003A69BF">
        <w:rPr>
          <w:rFonts w:asciiTheme="minorHAnsi" w:hAnsiTheme="minorHAnsi" w:cstheme="minorHAnsi"/>
          <w:sz w:val="22"/>
          <w:szCs w:val="22"/>
        </w:rPr>
        <w:lastRenderedPageBreak/>
        <w:t xml:space="preserve">firmy </w:t>
      </w:r>
      <w:proofErr w:type="spellStart"/>
      <w:r w:rsidR="00BE30B4" w:rsidRPr="003A69BF">
        <w:rPr>
          <w:rFonts w:asciiTheme="minorHAnsi" w:hAnsiTheme="minorHAnsi" w:cstheme="minorHAnsi"/>
          <w:sz w:val="22"/>
          <w:szCs w:val="22"/>
        </w:rPr>
        <w:t>Felder</w:t>
      </w:r>
      <w:proofErr w:type="spellEnd"/>
      <w:r w:rsidR="00BE30B4" w:rsidRPr="003A69BF">
        <w:rPr>
          <w:rFonts w:asciiTheme="minorHAnsi" w:hAnsiTheme="minorHAnsi" w:cstheme="minorHAnsi"/>
          <w:sz w:val="22"/>
          <w:szCs w:val="22"/>
        </w:rPr>
        <w:t xml:space="preserve">, gdzie stacjonował Sławek i Meble Twojego Pomysłu, z kolei na ekspozycji Agencji AMK można było spotkać Przemka z Kępy Marzeń. Portal Drewno.pl zorganizował pierwsze na tak dużą skalę spotkanie digitalowych pasjonatów stolarstwa i na wydarzenie Magia Drewna do współpracy zaproszeni zostali: Alicja Solarska - Alicja w Krainie Drewna, Aneta Bukowska - Starych mebli czar, Helena Lipińska i Agnieszka </w:t>
      </w:r>
      <w:proofErr w:type="spellStart"/>
      <w:r w:rsidR="00BE30B4" w:rsidRPr="003A69BF">
        <w:rPr>
          <w:rFonts w:asciiTheme="minorHAnsi" w:hAnsiTheme="minorHAnsi" w:cstheme="minorHAnsi"/>
          <w:sz w:val="22"/>
          <w:szCs w:val="22"/>
        </w:rPr>
        <w:t>Baraniok</w:t>
      </w:r>
      <w:proofErr w:type="spellEnd"/>
      <w:r w:rsidR="00BE30B4" w:rsidRPr="003A69BF">
        <w:rPr>
          <w:rFonts w:asciiTheme="minorHAnsi" w:hAnsiTheme="minorHAnsi" w:cstheme="minorHAnsi"/>
          <w:sz w:val="22"/>
          <w:szCs w:val="22"/>
        </w:rPr>
        <w:t xml:space="preserve">-Lipińska - Helena Majsterkuje, Adrian Hak - HK, Jacek </w:t>
      </w:r>
      <w:proofErr w:type="spellStart"/>
      <w:r w:rsidR="00BE30B4" w:rsidRPr="003A69BF">
        <w:rPr>
          <w:rFonts w:asciiTheme="minorHAnsi" w:hAnsiTheme="minorHAnsi" w:cstheme="minorHAnsi"/>
          <w:sz w:val="22"/>
          <w:szCs w:val="22"/>
        </w:rPr>
        <w:t>Boborycki</w:t>
      </w:r>
      <w:proofErr w:type="spellEnd"/>
      <w:r w:rsidR="00BE30B4" w:rsidRPr="003A69BF">
        <w:rPr>
          <w:rFonts w:asciiTheme="minorHAnsi" w:hAnsiTheme="minorHAnsi" w:cstheme="minorHAnsi"/>
          <w:sz w:val="22"/>
          <w:szCs w:val="22"/>
        </w:rPr>
        <w:t xml:space="preserve"> i Roman </w:t>
      </w:r>
      <w:proofErr w:type="spellStart"/>
      <w:r w:rsidR="00BE30B4" w:rsidRPr="003A69BF">
        <w:rPr>
          <w:rFonts w:asciiTheme="minorHAnsi" w:hAnsiTheme="minorHAnsi" w:cstheme="minorHAnsi"/>
          <w:sz w:val="22"/>
          <w:szCs w:val="22"/>
        </w:rPr>
        <w:t>Szosler</w:t>
      </w:r>
      <w:proofErr w:type="spellEnd"/>
      <w:r w:rsidR="00BE30B4" w:rsidRPr="003A69BF">
        <w:rPr>
          <w:rFonts w:asciiTheme="minorHAnsi" w:hAnsiTheme="minorHAnsi" w:cstheme="minorHAnsi"/>
          <w:sz w:val="22"/>
          <w:szCs w:val="22"/>
        </w:rPr>
        <w:t xml:space="preserve"> - Milion Pomysłów na Minutę, Filip Stanowski - Galeria Sztuki Stara Praga &amp; Pracownia Renowacji Mebli Dawnych, Łukasz </w:t>
      </w:r>
      <w:proofErr w:type="spellStart"/>
      <w:r w:rsidR="00BE30B4" w:rsidRPr="003A69BF">
        <w:rPr>
          <w:rFonts w:asciiTheme="minorHAnsi" w:hAnsiTheme="minorHAnsi" w:cstheme="minorHAnsi"/>
          <w:sz w:val="22"/>
          <w:szCs w:val="22"/>
        </w:rPr>
        <w:t>Giergasz</w:t>
      </w:r>
      <w:proofErr w:type="spellEnd"/>
      <w:r w:rsidR="00BE30B4" w:rsidRPr="003A69BF">
        <w:rPr>
          <w:rFonts w:asciiTheme="minorHAnsi" w:hAnsiTheme="minorHAnsi" w:cstheme="minorHAnsi"/>
          <w:sz w:val="22"/>
          <w:szCs w:val="22"/>
        </w:rPr>
        <w:t xml:space="preserve"> - Stolarnia 5m2, Maciej </w:t>
      </w:r>
      <w:proofErr w:type="spellStart"/>
      <w:r w:rsidR="00BE30B4" w:rsidRPr="003A69BF">
        <w:rPr>
          <w:rFonts w:asciiTheme="minorHAnsi" w:hAnsiTheme="minorHAnsi" w:cstheme="minorHAnsi"/>
          <w:sz w:val="22"/>
          <w:szCs w:val="22"/>
        </w:rPr>
        <w:t>Kupś</w:t>
      </w:r>
      <w:proofErr w:type="spellEnd"/>
      <w:r w:rsidR="00BE30B4" w:rsidRPr="003A69BF">
        <w:rPr>
          <w:rFonts w:asciiTheme="minorHAnsi" w:hAnsiTheme="minorHAnsi" w:cstheme="minorHAnsi"/>
          <w:sz w:val="22"/>
          <w:szCs w:val="22"/>
        </w:rPr>
        <w:t xml:space="preserve"> i Waldemar Sokalski - Rob in Wood, Mariusz </w:t>
      </w:r>
      <w:proofErr w:type="spellStart"/>
      <w:r w:rsidR="00BE30B4" w:rsidRPr="003A69BF">
        <w:rPr>
          <w:rFonts w:asciiTheme="minorHAnsi" w:hAnsiTheme="minorHAnsi" w:cstheme="minorHAnsi"/>
          <w:sz w:val="22"/>
          <w:szCs w:val="22"/>
        </w:rPr>
        <w:t>Lipniacki</w:t>
      </w:r>
      <w:proofErr w:type="spellEnd"/>
      <w:r w:rsidR="00BE30B4" w:rsidRPr="003A69BF">
        <w:rPr>
          <w:rFonts w:asciiTheme="minorHAnsi" w:hAnsiTheme="minorHAnsi" w:cstheme="minorHAnsi"/>
          <w:sz w:val="22"/>
          <w:szCs w:val="22"/>
        </w:rPr>
        <w:t xml:space="preserve">, Mariusz Siwy - </w:t>
      </w:r>
      <w:proofErr w:type="spellStart"/>
      <w:r w:rsidR="00BE30B4" w:rsidRPr="003A69BF">
        <w:rPr>
          <w:rFonts w:asciiTheme="minorHAnsi" w:hAnsiTheme="minorHAnsi" w:cstheme="minorHAnsi"/>
          <w:sz w:val="22"/>
          <w:szCs w:val="22"/>
        </w:rPr>
        <w:t>Gizmo</w:t>
      </w:r>
      <w:proofErr w:type="spellEnd"/>
      <w:r w:rsidR="00BE30B4" w:rsidRPr="003A69BF">
        <w:rPr>
          <w:rFonts w:asciiTheme="minorHAnsi" w:hAnsiTheme="minorHAnsi" w:cstheme="minorHAnsi"/>
          <w:sz w:val="22"/>
          <w:szCs w:val="22"/>
        </w:rPr>
        <w:t xml:space="preserve"> Garaż, Mateusz Ignacak - Młody Stolarz, Mateusz </w:t>
      </w:r>
      <w:proofErr w:type="spellStart"/>
      <w:r w:rsidR="00BE30B4" w:rsidRPr="003A69BF">
        <w:rPr>
          <w:rFonts w:asciiTheme="minorHAnsi" w:hAnsiTheme="minorHAnsi" w:cstheme="minorHAnsi"/>
          <w:sz w:val="22"/>
          <w:szCs w:val="22"/>
        </w:rPr>
        <w:t>Wudecki</w:t>
      </w:r>
      <w:proofErr w:type="spellEnd"/>
      <w:r w:rsidR="00BE30B4" w:rsidRPr="003A69BF">
        <w:rPr>
          <w:rFonts w:asciiTheme="minorHAnsi" w:hAnsiTheme="minorHAnsi" w:cstheme="minorHAnsi"/>
          <w:sz w:val="22"/>
          <w:szCs w:val="22"/>
        </w:rPr>
        <w:t xml:space="preserve">, Paweł Żurowski - Pan </w:t>
      </w:r>
      <w:proofErr w:type="spellStart"/>
      <w:r w:rsidR="00BE30B4" w:rsidRPr="003A69BF">
        <w:rPr>
          <w:rFonts w:asciiTheme="minorHAnsi" w:hAnsiTheme="minorHAnsi" w:cstheme="minorHAnsi"/>
          <w:sz w:val="22"/>
          <w:szCs w:val="22"/>
        </w:rPr>
        <w:t>Fleks</w:t>
      </w:r>
      <w:proofErr w:type="spellEnd"/>
      <w:r w:rsidR="00BE30B4" w:rsidRPr="003A69BF">
        <w:rPr>
          <w:rFonts w:asciiTheme="minorHAnsi" w:hAnsiTheme="minorHAnsi" w:cstheme="minorHAnsi"/>
          <w:sz w:val="22"/>
          <w:szCs w:val="22"/>
        </w:rPr>
        <w:t xml:space="preserve">, Rafał </w:t>
      </w:r>
      <w:proofErr w:type="spellStart"/>
      <w:r w:rsidR="00BE30B4" w:rsidRPr="003A69BF">
        <w:rPr>
          <w:rFonts w:asciiTheme="minorHAnsi" w:hAnsiTheme="minorHAnsi" w:cstheme="minorHAnsi"/>
          <w:sz w:val="22"/>
          <w:szCs w:val="22"/>
        </w:rPr>
        <w:t>Olearczuk</w:t>
      </w:r>
      <w:proofErr w:type="spellEnd"/>
      <w:r w:rsidR="00BE30B4" w:rsidRPr="003A69BF">
        <w:rPr>
          <w:rFonts w:asciiTheme="minorHAnsi" w:hAnsiTheme="minorHAnsi" w:cstheme="minorHAnsi"/>
          <w:sz w:val="22"/>
          <w:szCs w:val="22"/>
        </w:rPr>
        <w:t xml:space="preserve"> - Olo76, Robert </w:t>
      </w:r>
      <w:proofErr w:type="spellStart"/>
      <w:r w:rsidR="00BE30B4" w:rsidRPr="003A69BF">
        <w:rPr>
          <w:rFonts w:asciiTheme="minorHAnsi" w:hAnsiTheme="minorHAnsi" w:cstheme="minorHAnsi"/>
          <w:sz w:val="22"/>
          <w:szCs w:val="22"/>
        </w:rPr>
        <w:t>Wyskiel</w:t>
      </w:r>
      <w:proofErr w:type="spellEnd"/>
      <w:r w:rsidR="00BE30B4" w:rsidRPr="003A69BF">
        <w:rPr>
          <w:rFonts w:asciiTheme="minorHAnsi" w:hAnsiTheme="minorHAnsi" w:cstheme="minorHAnsi"/>
          <w:sz w:val="22"/>
          <w:szCs w:val="22"/>
        </w:rPr>
        <w:t xml:space="preserve">, Tomasz </w:t>
      </w:r>
      <w:proofErr w:type="spellStart"/>
      <w:r w:rsidR="00BE30B4" w:rsidRPr="003A69BF">
        <w:rPr>
          <w:rFonts w:asciiTheme="minorHAnsi" w:hAnsiTheme="minorHAnsi" w:cstheme="minorHAnsi"/>
          <w:sz w:val="22"/>
          <w:szCs w:val="22"/>
        </w:rPr>
        <w:t>Magaj</w:t>
      </w:r>
      <w:proofErr w:type="spellEnd"/>
      <w:r w:rsidR="00BE30B4" w:rsidRPr="003A69BF">
        <w:rPr>
          <w:rFonts w:asciiTheme="minorHAnsi" w:hAnsiTheme="minorHAnsi" w:cstheme="minorHAnsi"/>
          <w:sz w:val="22"/>
          <w:szCs w:val="22"/>
        </w:rPr>
        <w:t>.</w:t>
      </w:r>
    </w:p>
    <w:p w:rsidR="003A69BF" w:rsidRDefault="003A69BF" w:rsidP="003A69BF">
      <w:pPr>
        <w:pStyle w:val="excerpt"/>
        <w:spacing w:before="0" w:beforeAutospacing="0" w:after="0" w:afterAutospacing="0"/>
        <w:jc w:val="both"/>
        <w:rPr>
          <w:rFonts w:asciiTheme="minorHAnsi" w:hAnsiTheme="minorHAnsi" w:cstheme="minorHAnsi"/>
          <w:b/>
          <w:sz w:val="22"/>
          <w:szCs w:val="22"/>
        </w:rPr>
      </w:pPr>
    </w:p>
    <w:p w:rsidR="002B651D" w:rsidRPr="003A69BF" w:rsidRDefault="00B54F26" w:rsidP="003A69BF">
      <w:pPr>
        <w:pStyle w:val="excerpt"/>
        <w:spacing w:before="0" w:beforeAutospacing="0" w:after="0" w:afterAutospacing="0"/>
        <w:jc w:val="both"/>
        <w:rPr>
          <w:rFonts w:asciiTheme="minorHAnsi" w:hAnsiTheme="minorHAnsi" w:cstheme="minorHAnsi"/>
          <w:b/>
          <w:sz w:val="22"/>
          <w:szCs w:val="22"/>
        </w:rPr>
      </w:pPr>
      <w:r w:rsidRPr="003A69BF">
        <w:rPr>
          <w:rFonts w:asciiTheme="minorHAnsi" w:hAnsiTheme="minorHAnsi" w:cstheme="minorHAnsi"/>
          <w:b/>
          <w:sz w:val="22"/>
          <w:szCs w:val="22"/>
        </w:rPr>
        <w:t>Zapraszamy za rok!</w:t>
      </w:r>
    </w:p>
    <w:p w:rsidR="00920571" w:rsidRPr="003A69BF" w:rsidRDefault="003A69BF" w:rsidP="003A69BF">
      <w:pPr>
        <w:pStyle w:val="excerpt"/>
        <w:spacing w:before="0" w:beforeAutospacing="0" w:after="0" w:afterAutospacing="0"/>
        <w:jc w:val="both"/>
        <w:rPr>
          <w:rFonts w:asciiTheme="minorHAnsi" w:hAnsiTheme="minorHAnsi" w:cstheme="minorHAnsi"/>
          <w:b/>
          <w:bCs/>
          <w:i/>
          <w:sz w:val="22"/>
          <w:szCs w:val="22"/>
        </w:rPr>
      </w:pPr>
      <w:r>
        <w:rPr>
          <w:rFonts w:asciiTheme="minorHAnsi" w:hAnsiTheme="minorHAnsi" w:cstheme="minorHAnsi"/>
          <w:sz w:val="22"/>
          <w:szCs w:val="22"/>
        </w:rPr>
        <w:t xml:space="preserve">- </w:t>
      </w:r>
      <w:r w:rsidR="00920571" w:rsidRPr="003A69BF">
        <w:rPr>
          <w:rFonts w:asciiTheme="minorHAnsi" w:hAnsiTheme="minorHAnsi" w:cstheme="minorHAnsi"/>
          <w:i/>
          <w:sz w:val="22"/>
          <w:szCs w:val="22"/>
        </w:rPr>
        <w:t xml:space="preserve">Przemysł drzewny i meblarski ulega ciągłym transformacjom i stoją przed nim niemałe wyzwania. Na przestrzeni ostatnich kilku lat zmieniły się nie tylko zasady produkcji, ale </w:t>
      </w:r>
      <w:r w:rsidR="00CE6695" w:rsidRPr="003A69BF">
        <w:rPr>
          <w:rFonts w:asciiTheme="minorHAnsi" w:hAnsiTheme="minorHAnsi" w:cstheme="minorHAnsi"/>
          <w:i/>
          <w:sz w:val="22"/>
          <w:szCs w:val="22"/>
        </w:rPr>
        <w:t>i</w:t>
      </w:r>
      <w:r w:rsidR="00920571" w:rsidRPr="003A69BF">
        <w:rPr>
          <w:rFonts w:asciiTheme="minorHAnsi" w:hAnsiTheme="minorHAnsi" w:cstheme="minorHAnsi"/>
          <w:i/>
          <w:sz w:val="22"/>
          <w:szCs w:val="22"/>
        </w:rPr>
        <w:t xml:space="preserve"> oczekiwania klientów. </w:t>
      </w:r>
      <w:r w:rsidR="00CE6695" w:rsidRPr="003A69BF">
        <w:rPr>
          <w:rFonts w:asciiTheme="minorHAnsi" w:hAnsiTheme="minorHAnsi" w:cstheme="minorHAnsi"/>
          <w:i/>
          <w:sz w:val="22"/>
          <w:szCs w:val="22"/>
        </w:rPr>
        <w:t xml:space="preserve">Zagrożeniem dla sektora są również </w:t>
      </w:r>
      <w:r w:rsidR="00B54F26" w:rsidRPr="003A69BF">
        <w:rPr>
          <w:rFonts w:asciiTheme="minorHAnsi" w:hAnsiTheme="minorHAnsi" w:cstheme="minorHAnsi"/>
          <w:i/>
          <w:sz w:val="22"/>
          <w:szCs w:val="22"/>
        </w:rPr>
        <w:t>k</w:t>
      </w:r>
      <w:r w:rsidR="00CE6695" w:rsidRPr="003A69BF">
        <w:rPr>
          <w:rFonts w:asciiTheme="minorHAnsi" w:hAnsiTheme="minorHAnsi" w:cstheme="minorHAnsi"/>
          <w:i/>
          <w:sz w:val="22"/>
          <w:szCs w:val="22"/>
        </w:rPr>
        <w:t xml:space="preserve">urczące się zasoby surowca oraz problemy kadrowe. Czy innowacje mogą być odpowiedzią na wyzwania współczesnego rynku? Tak – jeśli pozwolą na oszczędność materiałów, stosowanie zrównoważonej produkcji i produkowanie mebli „szytych na miarę” wymagającego klienta. Przekonać się o tym mogli uczestnicy bloku targów DREMA, </w:t>
      </w:r>
      <w:proofErr w:type="spellStart"/>
      <w:r w:rsidR="00CE6695" w:rsidRPr="003A69BF">
        <w:rPr>
          <w:rFonts w:asciiTheme="minorHAnsi" w:hAnsiTheme="minorHAnsi" w:cstheme="minorHAnsi"/>
          <w:i/>
          <w:sz w:val="22"/>
          <w:szCs w:val="22"/>
        </w:rPr>
        <w:t>Furnica</w:t>
      </w:r>
      <w:proofErr w:type="spellEnd"/>
      <w:r w:rsidR="00CE6695" w:rsidRPr="003A69BF">
        <w:rPr>
          <w:rFonts w:asciiTheme="minorHAnsi" w:hAnsiTheme="minorHAnsi" w:cstheme="minorHAnsi"/>
          <w:i/>
          <w:sz w:val="22"/>
          <w:szCs w:val="22"/>
        </w:rPr>
        <w:t xml:space="preserve"> i </w:t>
      </w:r>
      <w:proofErr w:type="spellStart"/>
      <w:r w:rsidR="00CE6695" w:rsidRPr="003A69BF">
        <w:rPr>
          <w:rFonts w:asciiTheme="minorHAnsi" w:hAnsiTheme="minorHAnsi" w:cstheme="minorHAnsi"/>
          <w:i/>
          <w:sz w:val="22"/>
          <w:szCs w:val="22"/>
        </w:rPr>
        <w:t>Sofab</w:t>
      </w:r>
      <w:proofErr w:type="spellEnd"/>
      <w:r w:rsidR="00CE6695" w:rsidRPr="003A69BF">
        <w:rPr>
          <w:rFonts w:asciiTheme="minorHAnsi" w:hAnsiTheme="minorHAnsi" w:cstheme="minorHAnsi"/>
          <w:i/>
          <w:sz w:val="22"/>
          <w:szCs w:val="22"/>
        </w:rPr>
        <w:t xml:space="preserve"> 2019. Podczas tegorocznej edycji w Poznaniu zaprezentowana została kompleksowa oferta dla przemysłu drzewnego i meblarskiego - od surowców, materiałów i komponentów do prekursorskich maszyn i urządzeń do produkcji mebli</w:t>
      </w:r>
      <w:r w:rsidR="00CE6695" w:rsidRPr="003A69BF">
        <w:rPr>
          <w:rFonts w:asciiTheme="minorHAnsi" w:hAnsiTheme="minorHAnsi" w:cstheme="minorHAnsi"/>
          <w:sz w:val="22"/>
          <w:szCs w:val="22"/>
        </w:rPr>
        <w:t xml:space="preserve"> – podkreśla Andrzej Półrolniczak, dyrektor targów.</w:t>
      </w:r>
      <w:r w:rsidR="00B54F26" w:rsidRPr="003A69BF">
        <w:rPr>
          <w:rFonts w:asciiTheme="minorHAnsi" w:hAnsiTheme="minorHAnsi" w:cstheme="minorHAnsi"/>
          <w:sz w:val="22"/>
          <w:szCs w:val="22"/>
        </w:rPr>
        <w:t xml:space="preserve"> – </w:t>
      </w:r>
      <w:r w:rsidR="00B54F26" w:rsidRPr="003A69BF">
        <w:rPr>
          <w:rFonts w:asciiTheme="minorHAnsi" w:hAnsiTheme="minorHAnsi" w:cstheme="minorHAnsi"/>
          <w:i/>
          <w:sz w:val="22"/>
          <w:szCs w:val="22"/>
        </w:rPr>
        <w:t xml:space="preserve">A jak będzie się kształtować przyszłość branży drzewnej i meblarskiej? Tę kwestię będziemy rozpatrywać podczas kolejnej edycji targów, na którą już serdecznie zapraszam. Warto również odwiedzić targi </w:t>
      </w:r>
      <w:proofErr w:type="spellStart"/>
      <w:r w:rsidR="00B54F26" w:rsidRPr="003A69BF">
        <w:rPr>
          <w:rFonts w:asciiTheme="minorHAnsi" w:hAnsiTheme="minorHAnsi" w:cstheme="minorHAnsi"/>
          <w:i/>
          <w:sz w:val="22"/>
          <w:szCs w:val="22"/>
        </w:rPr>
        <w:t>DremaSilesia</w:t>
      </w:r>
      <w:proofErr w:type="spellEnd"/>
      <w:r w:rsidR="00B54F26" w:rsidRPr="003A69BF">
        <w:rPr>
          <w:rFonts w:asciiTheme="minorHAnsi" w:hAnsiTheme="minorHAnsi" w:cstheme="minorHAnsi"/>
          <w:i/>
          <w:sz w:val="22"/>
          <w:szCs w:val="22"/>
        </w:rPr>
        <w:t xml:space="preserve"> w Sosnowcu (17-19 kwietnia 2020).</w:t>
      </w:r>
    </w:p>
    <w:p w:rsidR="002E306E" w:rsidRDefault="002E306E" w:rsidP="003A69BF">
      <w:pPr>
        <w:spacing w:line="240" w:lineRule="auto"/>
        <w:jc w:val="both"/>
        <w:rPr>
          <w:rStyle w:val="Pogrubienie"/>
          <w:rFonts w:cstheme="minorHAnsi"/>
        </w:rPr>
      </w:pPr>
      <w:r w:rsidRPr="003A69BF">
        <w:rPr>
          <w:rStyle w:val="Pogrubienie"/>
          <w:rFonts w:cstheme="minorHAnsi"/>
        </w:rPr>
        <w:t xml:space="preserve">Przyszłoroczna edycja bloku targów </w:t>
      </w:r>
      <w:r w:rsidR="00CE6695" w:rsidRPr="003A69BF">
        <w:rPr>
          <w:rStyle w:val="Pogrubienie"/>
          <w:rFonts w:cstheme="minorHAnsi"/>
        </w:rPr>
        <w:t xml:space="preserve">DREMA, </w:t>
      </w:r>
      <w:proofErr w:type="spellStart"/>
      <w:r w:rsidR="00CE6695" w:rsidRPr="003A69BF">
        <w:rPr>
          <w:rStyle w:val="Pogrubienie"/>
          <w:rFonts w:cstheme="minorHAnsi"/>
        </w:rPr>
        <w:t>Furnica</w:t>
      </w:r>
      <w:proofErr w:type="spellEnd"/>
      <w:r w:rsidR="00CE6695" w:rsidRPr="003A69BF">
        <w:rPr>
          <w:rStyle w:val="Pogrubienie"/>
          <w:rFonts w:cstheme="minorHAnsi"/>
        </w:rPr>
        <w:t xml:space="preserve"> i </w:t>
      </w:r>
      <w:proofErr w:type="spellStart"/>
      <w:r w:rsidR="00CE6695" w:rsidRPr="003A69BF">
        <w:rPr>
          <w:rStyle w:val="Pogrubienie"/>
          <w:rFonts w:cstheme="minorHAnsi"/>
        </w:rPr>
        <w:t>Sofab</w:t>
      </w:r>
      <w:proofErr w:type="spellEnd"/>
      <w:r w:rsidR="00CE6695" w:rsidRPr="003A69BF">
        <w:rPr>
          <w:rStyle w:val="Pogrubienie"/>
          <w:rFonts w:cstheme="minorHAnsi"/>
        </w:rPr>
        <w:t xml:space="preserve"> odbędzie się w dniach 8-11 wrześni</w:t>
      </w:r>
      <w:r w:rsidRPr="003A69BF">
        <w:rPr>
          <w:rStyle w:val="Pogrubienie"/>
          <w:rFonts w:cstheme="minorHAnsi"/>
        </w:rPr>
        <w:t>a 2020 r. na terenie Międzynarodowych Targów Poznańskich.</w:t>
      </w:r>
    </w:p>
    <w:p w:rsidR="00D0384B" w:rsidRDefault="00D0384B" w:rsidP="003A69BF">
      <w:pPr>
        <w:spacing w:line="240" w:lineRule="auto"/>
        <w:jc w:val="both"/>
        <w:rPr>
          <w:rStyle w:val="Pogrubienie"/>
          <w:rFonts w:cstheme="minorHAnsi"/>
        </w:rPr>
      </w:pPr>
    </w:p>
    <w:p w:rsidR="00D0384B" w:rsidRDefault="00D0384B" w:rsidP="00D0384B">
      <w:pPr>
        <w:jc w:val="both"/>
        <w:rPr>
          <w:rFonts w:cstheme="minorHAnsi"/>
        </w:rPr>
      </w:pPr>
    </w:p>
    <w:p w:rsidR="00D0384B" w:rsidRDefault="00D0384B" w:rsidP="00D0384B">
      <w:pPr>
        <w:pStyle w:val="Bezodstpw"/>
        <w:jc w:val="both"/>
        <w:rPr>
          <w:rFonts w:cstheme="minorHAnsi"/>
        </w:rPr>
      </w:pPr>
    </w:p>
    <w:p w:rsidR="00D0384B" w:rsidRPr="00901306" w:rsidRDefault="00D0384B" w:rsidP="00D0384B">
      <w:pPr>
        <w:pStyle w:val="Domylne"/>
        <w:jc w:val="right"/>
        <w:rPr>
          <w:rFonts w:asciiTheme="minorHAnsi" w:hAnsiTheme="minorHAnsi" w:cstheme="minorHAnsi"/>
          <w:b/>
          <w:color w:val="E36C0A" w:themeColor="accent6" w:themeShade="BF"/>
        </w:rPr>
      </w:pPr>
      <w:r w:rsidRPr="00901306">
        <w:rPr>
          <w:rFonts w:asciiTheme="minorHAnsi" w:hAnsiTheme="minorHAnsi" w:cstheme="minorHAnsi"/>
          <w:b/>
          <w:color w:val="E36C0A" w:themeColor="accent6" w:themeShade="BF"/>
        </w:rPr>
        <w:t>| Kontakt dla mediów:</w:t>
      </w:r>
    </w:p>
    <w:p w:rsidR="00D0384B" w:rsidRPr="00901306" w:rsidRDefault="00D0384B" w:rsidP="00D0384B">
      <w:pPr>
        <w:pStyle w:val="Zwykytekst"/>
        <w:jc w:val="right"/>
        <w:rPr>
          <w:rFonts w:asciiTheme="minorHAnsi" w:hAnsiTheme="minorHAnsi" w:cstheme="minorHAnsi"/>
        </w:rPr>
      </w:pPr>
      <w:r w:rsidRPr="00901306">
        <w:rPr>
          <w:rFonts w:asciiTheme="minorHAnsi" w:hAnsiTheme="minorHAnsi" w:cstheme="minorHAnsi"/>
        </w:rPr>
        <w:t>Aleksandra Janyga</w:t>
      </w:r>
    </w:p>
    <w:p w:rsidR="00D0384B" w:rsidRPr="00901306" w:rsidRDefault="00D0384B" w:rsidP="00D0384B">
      <w:pPr>
        <w:pStyle w:val="Zwykytekst"/>
        <w:jc w:val="right"/>
        <w:rPr>
          <w:rFonts w:asciiTheme="minorHAnsi" w:hAnsiTheme="minorHAnsi" w:cstheme="minorHAnsi"/>
        </w:rPr>
      </w:pPr>
      <w:r w:rsidRPr="00901306">
        <w:rPr>
          <w:rFonts w:asciiTheme="minorHAnsi" w:hAnsiTheme="minorHAnsi" w:cstheme="minorHAnsi"/>
        </w:rPr>
        <w:t>tel. +48 61 869 2376</w:t>
      </w:r>
    </w:p>
    <w:p w:rsidR="00D0384B" w:rsidRPr="00901306" w:rsidRDefault="00D0384B" w:rsidP="00D0384B">
      <w:pPr>
        <w:pStyle w:val="Zwykytekst"/>
        <w:jc w:val="right"/>
        <w:rPr>
          <w:rFonts w:asciiTheme="minorHAnsi" w:hAnsiTheme="minorHAnsi" w:cstheme="minorHAnsi"/>
        </w:rPr>
      </w:pPr>
      <w:r w:rsidRPr="00901306">
        <w:rPr>
          <w:rFonts w:asciiTheme="minorHAnsi" w:hAnsiTheme="minorHAnsi" w:cstheme="minorHAnsi"/>
        </w:rPr>
        <w:t>tel. kom. +48 693 028 109</w:t>
      </w:r>
    </w:p>
    <w:p w:rsidR="00D0384B" w:rsidRPr="00EF099F" w:rsidRDefault="00D0384B" w:rsidP="00D0384B">
      <w:pPr>
        <w:pStyle w:val="Bezodstpw"/>
        <w:jc w:val="right"/>
        <w:rPr>
          <w:rFonts w:cstheme="minorHAnsi"/>
        </w:rPr>
      </w:pPr>
      <w:hyperlink r:id="rId6" w:history="1">
        <w:r w:rsidRPr="00901306">
          <w:rPr>
            <w:rStyle w:val="Hipercze"/>
            <w:rFonts w:cstheme="minorHAnsi"/>
          </w:rPr>
          <w:t>aleksandra.janyga@grupamtp.pl</w:t>
        </w:r>
      </w:hyperlink>
      <w:r w:rsidRPr="00EF099F">
        <w:rPr>
          <w:rFonts w:cstheme="minorHAnsi"/>
          <w:b/>
          <w:i/>
        </w:rPr>
        <w:t xml:space="preserve"> </w:t>
      </w:r>
    </w:p>
    <w:p w:rsidR="00D0384B" w:rsidRPr="003A69BF" w:rsidRDefault="00D0384B" w:rsidP="003A69BF">
      <w:pPr>
        <w:spacing w:line="240" w:lineRule="auto"/>
        <w:jc w:val="both"/>
        <w:rPr>
          <w:rFonts w:cstheme="minorHAnsi"/>
        </w:rPr>
      </w:pPr>
    </w:p>
    <w:sectPr w:rsidR="00D0384B" w:rsidRPr="003A6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6E"/>
    <w:rsid w:val="001323E2"/>
    <w:rsid w:val="002B651D"/>
    <w:rsid w:val="002E306E"/>
    <w:rsid w:val="003A69BF"/>
    <w:rsid w:val="00682D62"/>
    <w:rsid w:val="00766642"/>
    <w:rsid w:val="008E152A"/>
    <w:rsid w:val="00920571"/>
    <w:rsid w:val="00AF0DD9"/>
    <w:rsid w:val="00B32318"/>
    <w:rsid w:val="00B54F26"/>
    <w:rsid w:val="00BE30B4"/>
    <w:rsid w:val="00BF7FE1"/>
    <w:rsid w:val="00CE6695"/>
    <w:rsid w:val="00D0384B"/>
    <w:rsid w:val="00F671E5"/>
    <w:rsid w:val="00FE0E85"/>
    <w:rsid w:val="00FF4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E30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E306E"/>
    <w:rPr>
      <w:i/>
      <w:iCs/>
    </w:rPr>
  </w:style>
  <w:style w:type="character" w:styleId="Pogrubienie">
    <w:name w:val="Strong"/>
    <w:basedOn w:val="Domylnaczcionkaakapitu"/>
    <w:uiPriority w:val="22"/>
    <w:qFormat/>
    <w:rsid w:val="002E306E"/>
    <w:rPr>
      <w:b/>
      <w:bCs/>
    </w:rPr>
  </w:style>
  <w:style w:type="paragraph" w:customStyle="1" w:styleId="excerpt">
    <w:name w:val="excerpt"/>
    <w:basedOn w:val="Normalny"/>
    <w:rsid w:val="009205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038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384B"/>
    <w:rPr>
      <w:rFonts w:ascii="Tahoma" w:hAnsi="Tahoma" w:cs="Tahoma"/>
      <w:sz w:val="16"/>
      <w:szCs w:val="16"/>
    </w:rPr>
  </w:style>
  <w:style w:type="character" w:styleId="Hipercze">
    <w:name w:val="Hyperlink"/>
    <w:basedOn w:val="Domylnaczcionkaakapitu"/>
    <w:uiPriority w:val="99"/>
    <w:unhideWhenUsed/>
    <w:rsid w:val="00D0384B"/>
    <w:rPr>
      <w:color w:val="0000FF" w:themeColor="hyperlink"/>
      <w:u w:val="single"/>
    </w:rPr>
  </w:style>
  <w:style w:type="paragraph" w:styleId="Bezodstpw">
    <w:name w:val="No Spacing"/>
    <w:uiPriority w:val="1"/>
    <w:qFormat/>
    <w:rsid w:val="00D0384B"/>
    <w:pPr>
      <w:spacing w:after="0" w:line="240" w:lineRule="auto"/>
    </w:pPr>
  </w:style>
  <w:style w:type="paragraph" w:customStyle="1" w:styleId="Domylne">
    <w:name w:val="Domyślne"/>
    <w:rsid w:val="00D0384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Zwykytekst">
    <w:name w:val="Plain Text"/>
    <w:basedOn w:val="Normalny"/>
    <w:link w:val="ZwykytekstZnak"/>
    <w:uiPriority w:val="99"/>
    <w:unhideWhenUsed/>
    <w:rsid w:val="00D0384B"/>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0384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E30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E306E"/>
    <w:rPr>
      <w:i/>
      <w:iCs/>
    </w:rPr>
  </w:style>
  <w:style w:type="character" w:styleId="Pogrubienie">
    <w:name w:val="Strong"/>
    <w:basedOn w:val="Domylnaczcionkaakapitu"/>
    <w:uiPriority w:val="22"/>
    <w:qFormat/>
    <w:rsid w:val="002E306E"/>
    <w:rPr>
      <w:b/>
      <w:bCs/>
    </w:rPr>
  </w:style>
  <w:style w:type="paragraph" w:customStyle="1" w:styleId="excerpt">
    <w:name w:val="excerpt"/>
    <w:basedOn w:val="Normalny"/>
    <w:rsid w:val="009205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038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384B"/>
    <w:rPr>
      <w:rFonts w:ascii="Tahoma" w:hAnsi="Tahoma" w:cs="Tahoma"/>
      <w:sz w:val="16"/>
      <w:szCs w:val="16"/>
    </w:rPr>
  </w:style>
  <w:style w:type="character" w:styleId="Hipercze">
    <w:name w:val="Hyperlink"/>
    <w:basedOn w:val="Domylnaczcionkaakapitu"/>
    <w:uiPriority w:val="99"/>
    <w:unhideWhenUsed/>
    <w:rsid w:val="00D0384B"/>
    <w:rPr>
      <w:color w:val="0000FF" w:themeColor="hyperlink"/>
      <w:u w:val="single"/>
    </w:rPr>
  </w:style>
  <w:style w:type="paragraph" w:styleId="Bezodstpw">
    <w:name w:val="No Spacing"/>
    <w:uiPriority w:val="1"/>
    <w:qFormat/>
    <w:rsid w:val="00D0384B"/>
    <w:pPr>
      <w:spacing w:after="0" w:line="240" w:lineRule="auto"/>
    </w:pPr>
  </w:style>
  <w:style w:type="paragraph" w:customStyle="1" w:styleId="Domylne">
    <w:name w:val="Domyślne"/>
    <w:rsid w:val="00D0384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styleId="Zwykytekst">
    <w:name w:val="Plain Text"/>
    <w:basedOn w:val="Normalny"/>
    <w:link w:val="ZwykytekstZnak"/>
    <w:uiPriority w:val="99"/>
    <w:unhideWhenUsed/>
    <w:rsid w:val="00D0384B"/>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038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63314">
      <w:bodyDiv w:val="1"/>
      <w:marLeft w:val="0"/>
      <w:marRight w:val="0"/>
      <w:marTop w:val="0"/>
      <w:marBottom w:val="0"/>
      <w:divBdr>
        <w:top w:val="none" w:sz="0" w:space="0" w:color="auto"/>
        <w:left w:val="none" w:sz="0" w:space="0" w:color="auto"/>
        <w:bottom w:val="none" w:sz="0" w:space="0" w:color="auto"/>
        <w:right w:val="none" w:sz="0" w:space="0" w:color="auto"/>
      </w:divBdr>
      <w:divsChild>
        <w:div w:id="2028868901">
          <w:marLeft w:val="0"/>
          <w:marRight w:val="0"/>
          <w:marTop w:val="0"/>
          <w:marBottom w:val="0"/>
          <w:divBdr>
            <w:top w:val="none" w:sz="0" w:space="0" w:color="auto"/>
            <w:left w:val="none" w:sz="0" w:space="0" w:color="auto"/>
            <w:bottom w:val="none" w:sz="0" w:space="0" w:color="auto"/>
            <w:right w:val="none" w:sz="0" w:space="0" w:color="auto"/>
          </w:divBdr>
        </w:div>
        <w:div w:id="1239438133">
          <w:marLeft w:val="0"/>
          <w:marRight w:val="0"/>
          <w:marTop w:val="0"/>
          <w:marBottom w:val="0"/>
          <w:divBdr>
            <w:top w:val="none" w:sz="0" w:space="0" w:color="auto"/>
            <w:left w:val="none" w:sz="0" w:space="0" w:color="auto"/>
            <w:bottom w:val="none" w:sz="0" w:space="0" w:color="auto"/>
            <w:right w:val="none" w:sz="0" w:space="0" w:color="auto"/>
          </w:divBdr>
        </w:div>
      </w:divsChild>
    </w:div>
    <w:div w:id="1024094886">
      <w:bodyDiv w:val="1"/>
      <w:marLeft w:val="0"/>
      <w:marRight w:val="0"/>
      <w:marTop w:val="0"/>
      <w:marBottom w:val="0"/>
      <w:divBdr>
        <w:top w:val="none" w:sz="0" w:space="0" w:color="auto"/>
        <w:left w:val="none" w:sz="0" w:space="0" w:color="auto"/>
        <w:bottom w:val="none" w:sz="0" w:space="0" w:color="auto"/>
        <w:right w:val="none" w:sz="0" w:space="0" w:color="auto"/>
      </w:divBdr>
    </w:div>
    <w:div w:id="1048142787">
      <w:bodyDiv w:val="1"/>
      <w:marLeft w:val="0"/>
      <w:marRight w:val="0"/>
      <w:marTop w:val="0"/>
      <w:marBottom w:val="0"/>
      <w:divBdr>
        <w:top w:val="none" w:sz="0" w:space="0" w:color="auto"/>
        <w:left w:val="none" w:sz="0" w:space="0" w:color="auto"/>
        <w:bottom w:val="none" w:sz="0" w:space="0" w:color="auto"/>
        <w:right w:val="none" w:sz="0" w:space="0" w:color="auto"/>
      </w:divBdr>
    </w:div>
    <w:div w:id="1624312974">
      <w:bodyDiv w:val="1"/>
      <w:marLeft w:val="0"/>
      <w:marRight w:val="0"/>
      <w:marTop w:val="0"/>
      <w:marBottom w:val="0"/>
      <w:divBdr>
        <w:top w:val="none" w:sz="0" w:space="0" w:color="auto"/>
        <w:left w:val="none" w:sz="0" w:space="0" w:color="auto"/>
        <w:bottom w:val="none" w:sz="0" w:space="0" w:color="auto"/>
        <w:right w:val="none" w:sz="0" w:space="0" w:color="auto"/>
      </w:divBdr>
    </w:div>
    <w:div w:id="18063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ksandra.janyga@grupamtp.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1410</Words>
  <Characters>8463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Pawlina-Janyga</dc:creator>
  <cp:lastModifiedBy>Aleksandra Pawlina-Janyga</cp:lastModifiedBy>
  <cp:revision>4</cp:revision>
  <dcterms:created xsi:type="dcterms:W3CDTF">2019-09-26T07:34:00Z</dcterms:created>
  <dcterms:modified xsi:type="dcterms:W3CDTF">2019-09-26T10:44:00Z</dcterms:modified>
</cp:coreProperties>
</file>